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099" w:rsidRPr="00584CCA" w:rsidRDefault="00864099" w:rsidP="00584CCA">
      <w:pPr>
        <w:spacing w:after="0" w:line="360" w:lineRule="auto"/>
        <w:jc w:val="center"/>
        <w:rPr>
          <w:rFonts w:ascii="Times New Roman" w:hAnsi="Times New Roman" w:cs="Times New Roman"/>
          <w:b/>
          <w:sz w:val="28"/>
          <w:szCs w:val="28"/>
        </w:rPr>
      </w:pPr>
      <w:r w:rsidRPr="00584CCA">
        <w:rPr>
          <w:rFonts w:ascii="Times New Roman" w:hAnsi="Times New Roman" w:cs="Times New Roman"/>
          <w:b/>
          <w:sz w:val="28"/>
          <w:szCs w:val="28"/>
        </w:rPr>
        <w:t>Совершенствование навыков письма на уроках английского языка</w:t>
      </w:r>
    </w:p>
    <w:p w:rsidR="00584CCA" w:rsidRDefault="00584CCA" w:rsidP="00584CCA">
      <w:pPr>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00864099" w:rsidRPr="00584CCA">
        <w:rPr>
          <w:rFonts w:ascii="Times New Roman" w:hAnsi="Times New Roman" w:cs="Times New Roman"/>
          <w:sz w:val="28"/>
          <w:szCs w:val="28"/>
        </w:rPr>
        <w:tab/>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 xml:space="preserve">Существует несколько видов речевой деятельности, которые следует развивать у школьников. Письмо, наряду с говорением, </w:t>
      </w:r>
      <w:proofErr w:type="spellStart"/>
      <w:r w:rsidRPr="00584CCA">
        <w:rPr>
          <w:rFonts w:ascii="Times New Roman" w:hAnsi="Times New Roman" w:cs="Times New Roman"/>
          <w:sz w:val="28"/>
          <w:szCs w:val="28"/>
        </w:rPr>
        <w:t>аудированием</w:t>
      </w:r>
      <w:proofErr w:type="spellEnd"/>
      <w:r w:rsidRPr="00584CCA">
        <w:rPr>
          <w:rFonts w:ascii="Times New Roman" w:hAnsi="Times New Roman" w:cs="Times New Roman"/>
          <w:sz w:val="28"/>
          <w:szCs w:val="28"/>
        </w:rPr>
        <w:t xml:space="preserve"> и чт</w:t>
      </w:r>
      <w:r w:rsidRPr="00584CCA">
        <w:rPr>
          <w:rFonts w:ascii="Times New Roman" w:hAnsi="Times New Roman" w:cs="Times New Roman"/>
          <w:sz w:val="28"/>
          <w:szCs w:val="28"/>
        </w:rPr>
        <w:t>е</w:t>
      </w:r>
      <w:r w:rsidRPr="00584CCA">
        <w:rPr>
          <w:rFonts w:ascii="Times New Roman" w:hAnsi="Times New Roman" w:cs="Times New Roman"/>
          <w:sz w:val="28"/>
          <w:szCs w:val="28"/>
        </w:rPr>
        <w:t>нием, является одним из наиболее важных видов речевой деятельности, к эффективному развитию которых у учащихся стремится каждый специалист иностранного языка в процессе обучения.</w:t>
      </w:r>
    </w:p>
    <w:p w:rsidR="00864099" w:rsidRPr="00584CCA" w:rsidRDefault="00864099" w:rsidP="00584CCA">
      <w:pPr>
        <w:spacing w:after="0" w:line="360" w:lineRule="auto"/>
        <w:jc w:val="both"/>
        <w:rPr>
          <w:rFonts w:ascii="Times New Roman" w:hAnsi="Times New Roman" w:cs="Times New Roman"/>
          <w:sz w:val="28"/>
          <w:szCs w:val="28"/>
        </w:rPr>
      </w:pPr>
      <w:r w:rsidRPr="00584CCA">
        <w:rPr>
          <w:rFonts w:ascii="Times New Roman" w:hAnsi="Times New Roman" w:cs="Times New Roman"/>
          <w:sz w:val="28"/>
          <w:szCs w:val="28"/>
        </w:rPr>
        <w:tab/>
        <w:t>Возрастающие требования к уровню владения письмом нашли отраж</w:t>
      </w:r>
      <w:r w:rsidRPr="00584CCA">
        <w:rPr>
          <w:rFonts w:ascii="Times New Roman" w:hAnsi="Times New Roman" w:cs="Times New Roman"/>
          <w:sz w:val="28"/>
          <w:szCs w:val="28"/>
        </w:rPr>
        <w:t>е</w:t>
      </w:r>
      <w:r w:rsidRPr="00584CCA">
        <w:rPr>
          <w:rFonts w:ascii="Times New Roman" w:hAnsi="Times New Roman" w:cs="Times New Roman"/>
          <w:sz w:val="28"/>
          <w:szCs w:val="28"/>
        </w:rPr>
        <w:t>ние в государственном образовательном стандарте, где в качестве обязател</w:t>
      </w:r>
      <w:r w:rsidRPr="00584CCA">
        <w:rPr>
          <w:rFonts w:ascii="Times New Roman" w:hAnsi="Times New Roman" w:cs="Times New Roman"/>
          <w:sz w:val="28"/>
          <w:szCs w:val="28"/>
        </w:rPr>
        <w:t>ь</w:t>
      </w:r>
      <w:r w:rsidRPr="00584CCA">
        <w:rPr>
          <w:rFonts w:ascii="Times New Roman" w:hAnsi="Times New Roman" w:cs="Times New Roman"/>
          <w:sz w:val="28"/>
          <w:szCs w:val="28"/>
        </w:rPr>
        <w:t>ных умений названы умения делать выписки из текста, написать план, коро</w:t>
      </w:r>
      <w:r w:rsidRPr="00584CCA">
        <w:rPr>
          <w:rFonts w:ascii="Times New Roman" w:hAnsi="Times New Roman" w:cs="Times New Roman"/>
          <w:sz w:val="28"/>
          <w:szCs w:val="28"/>
        </w:rPr>
        <w:t>т</w:t>
      </w:r>
      <w:r w:rsidRPr="00584CCA">
        <w:rPr>
          <w:rFonts w:ascii="Times New Roman" w:hAnsi="Times New Roman" w:cs="Times New Roman"/>
          <w:sz w:val="28"/>
          <w:szCs w:val="28"/>
        </w:rPr>
        <w:t>кое поздравление, заполнить формуляр и написать личное письмо Данные требования определяют лишь пороговый уровень для базового образования. Несмотря на то, что письмо, согласно государственному образовательному стандарту, уже является целью обучения, фактически оно часто все еще ра</w:t>
      </w:r>
      <w:r w:rsidRPr="00584CCA">
        <w:rPr>
          <w:rFonts w:ascii="Times New Roman" w:hAnsi="Times New Roman" w:cs="Times New Roman"/>
          <w:sz w:val="28"/>
          <w:szCs w:val="28"/>
        </w:rPr>
        <w:t>с</w:t>
      </w:r>
      <w:r w:rsidRPr="00584CCA">
        <w:rPr>
          <w:rFonts w:ascii="Times New Roman" w:hAnsi="Times New Roman" w:cs="Times New Roman"/>
          <w:sz w:val="28"/>
          <w:szCs w:val="28"/>
        </w:rPr>
        <w:t xml:space="preserve">сматривается как средство. В теории обучения остаются неразработанными вопросы подходов к обучению письму в школе, что неизбежно приводит к недостаточным практическим результатам. </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Письмо представляет собой сложную речевую деятельность по перед</w:t>
      </w:r>
      <w:r w:rsidRPr="00584CCA">
        <w:rPr>
          <w:rFonts w:ascii="Times New Roman" w:hAnsi="Times New Roman" w:cs="Times New Roman"/>
          <w:sz w:val="28"/>
          <w:szCs w:val="28"/>
        </w:rPr>
        <w:t>а</w:t>
      </w:r>
      <w:r w:rsidRPr="00584CCA">
        <w:rPr>
          <w:rFonts w:ascii="Times New Roman" w:hAnsi="Times New Roman" w:cs="Times New Roman"/>
          <w:sz w:val="28"/>
          <w:szCs w:val="28"/>
        </w:rPr>
        <w:t>че мыслей в письменной форме. Письменная речь, отличаясь психологич</w:t>
      </w:r>
      <w:r w:rsidRPr="00584CCA">
        <w:rPr>
          <w:rFonts w:ascii="Times New Roman" w:hAnsi="Times New Roman" w:cs="Times New Roman"/>
          <w:sz w:val="28"/>
          <w:szCs w:val="28"/>
        </w:rPr>
        <w:t>е</w:t>
      </w:r>
      <w:r w:rsidRPr="00584CCA">
        <w:rPr>
          <w:rFonts w:ascii="Times New Roman" w:hAnsi="Times New Roman" w:cs="Times New Roman"/>
          <w:sz w:val="28"/>
          <w:szCs w:val="28"/>
        </w:rPr>
        <w:t>скими и лингвистическими особенностями, неразрывно связана с устной р</w:t>
      </w:r>
      <w:r w:rsidRPr="00584CCA">
        <w:rPr>
          <w:rFonts w:ascii="Times New Roman" w:hAnsi="Times New Roman" w:cs="Times New Roman"/>
          <w:sz w:val="28"/>
          <w:szCs w:val="28"/>
        </w:rPr>
        <w:t>е</w:t>
      </w:r>
      <w:r w:rsidRPr="00584CCA">
        <w:rPr>
          <w:rFonts w:ascii="Times New Roman" w:hAnsi="Times New Roman" w:cs="Times New Roman"/>
          <w:sz w:val="28"/>
          <w:szCs w:val="28"/>
        </w:rPr>
        <w:t xml:space="preserve">чью. Как и устная речь, она выполняет коммуникативную функцию. </w:t>
      </w:r>
    </w:p>
    <w:p w:rsidR="00864099" w:rsidRPr="00584CCA" w:rsidRDefault="00864099" w:rsidP="00584CCA">
      <w:pPr>
        <w:spacing w:after="0" w:line="360" w:lineRule="auto"/>
        <w:ind w:firstLine="539"/>
        <w:jc w:val="both"/>
        <w:rPr>
          <w:rFonts w:ascii="Times New Roman" w:hAnsi="Times New Roman" w:cs="Times New Roman"/>
          <w:sz w:val="28"/>
          <w:szCs w:val="28"/>
        </w:rPr>
      </w:pPr>
      <w:r w:rsidRPr="00584CCA">
        <w:rPr>
          <w:rFonts w:ascii="Times New Roman" w:hAnsi="Times New Roman" w:cs="Times New Roman"/>
          <w:sz w:val="28"/>
          <w:szCs w:val="28"/>
        </w:rPr>
        <w:t>Письмо влияет на развитие навыков и умений устной речи, поскольку задания «ответить письменно на вопросы к тексту», самому написать эти в</w:t>
      </w:r>
      <w:r w:rsidRPr="00584CCA">
        <w:rPr>
          <w:rFonts w:ascii="Times New Roman" w:hAnsi="Times New Roman" w:cs="Times New Roman"/>
          <w:sz w:val="28"/>
          <w:szCs w:val="28"/>
        </w:rPr>
        <w:t>о</w:t>
      </w:r>
      <w:r w:rsidRPr="00584CCA">
        <w:rPr>
          <w:rFonts w:ascii="Times New Roman" w:hAnsi="Times New Roman" w:cs="Times New Roman"/>
          <w:sz w:val="28"/>
          <w:szCs w:val="28"/>
        </w:rPr>
        <w:t>просы, «дать резюме текста» и другие совершенствуют знания лексики и грамматики. Следовательно, в обучении иностранному языку письмо играет большую роль. В начале обучения овладение графикой и орфографией с</w:t>
      </w:r>
      <w:r w:rsidRPr="00584CCA">
        <w:rPr>
          <w:rFonts w:ascii="Times New Roman" w:hAnsi="Times New Roman" w:cs="Times New Roman"/>
          <w:sz w:val="28"/>
          <w:szCs w:val="28"/>
        </w:rPr>
        <w:t>о</w:t>
      </w:r>
      <w:r w:rsidRPr="00584CCA">
        <w:rPr>
          <w:rFonts w:ascii="Times New Roman" w:hAnsi="Times New Roman" w:cs="Times New Roman"/>
          <w:sz w:val="28"/>
          <w:szCs w:val="28"/>
        </w:rPr>
        <w:t xml:space="preserve">ставляет цель усвоения техники письма в новом для учащихся языке. Далее письмо рассматривается как важное средство в изучении языка: оно помогает прочному усвоению языкового, лексического и грамматического материала и формированию навыков в чтении и устной речи. Естественно, свою функцию </w:t>
      </w:r>
      <w:r w:rsidRPr="00584CCA">
        <w:rPr>
          <w:rFonts w:ascii="Times New Roman" w:hAnsi="Times New Roman" w:cs="Times New Roman"/>
          <w:sz w:val="28"/>
          <w:szCs w:val="28"/>
        </w:rPr>
        <w:lastRenderedPageBreak/>
        <w:t>письмо может выполнять в том случае, если учащиеся усваивают технику письма, а именно: овладевают умением писать буквы, орфографией слов. Сам процесс овладения техникой письма на иностранном языке оказывает положительное воспитательное воздействие на учащихся, на развитие их п</w:t>
      </w:r>
      <w:r w:rsidRPr="00584CCA">
        <w:rPr>
          <w:rFonts w:ascii="Times New Roman" w:hAnsi="Times New Roman" w:cs="Times New Roman"/>
          <w:sz w:val="28"/>
          <w:szCs w:val="28"/>
        </w:rPr>
        <w:t>а</w:t>
      </w:r>
      <w:r w:rsidRPr="00584CCA">
        <w:rPr>
          <w:rFonts w:ascii="Times New Roman" w:hAnsi="Times New Roman" w:cs="Times New Roman"/>
          <w:sz w:val="28"/>
          <w:szCs w:val="28"/>
        </w:rPr>
        <w:t>мяти, волевых</w:t>
      </w:r>
      <w:r w:rsidR="00A70BD0">
        <w:rPr>
          <w:rFonts w:ascii="Times New Roman" w:hAnsi="Times New Roman" w:cs="Times New Roman"/>
          <w:sz w:val="28"/>
          <w:szCs w:val="28"/>
        </w:rPr>
        <w:t xml:space="preserve"> качеств и т.д</w:t>
      </w:r>
      <w:r w:rsidRPr="00584CCA">
        <w:rPr>
          <w:rFonts w:ascii="Times New Roman" w:hAnsi="Times New Roman" w:cs="Times New Roman"/>
          <w:sz w:val="28"/>
          <w:szCs w:val="28"/>
        </w:rPr>
        <w:t xml:space="preserve">. </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 xml:space="preserve">Обучение письму включает в себя следующее содержание: </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b/>
          <w:sz w:val="28"/>
          <w:szCs w:val="28"/>
        </w:rPr>
        <w:t>Графика</w:t>
      </w:r>
      <w:r w:rsidRPr="00584CCA">
        <w:rPr>
          <w:rFonts w:ascii="Times New Roman" w:hAnsi="Times New Roman" w:cs="Times New Roman"/>
          <w:sz w:val="28"/>
          <w:szCs w:val="28"/>
        </w:rPr>
        <w:t>, т. е. совокупность всех средств данной письменности (л</w:t>
      </w:r>
      <w:r w:rsidRPr="00584CCA">
        <w:rPr>
          <w:rFonts w:ascii="Times New Roman" w:hAnsi="Times New Roman" w:cs="Times New Roman"/>
          <w:sz w:val="28"/>
          <w:szCs w:val="28"/>
        </w:rPr>
        <w:t>а</w:t>
      </w:r>
      <w:r w:rsidRPr="00584CCA">
        <w:rPr>
          <w:rFonts w:ascii="Times New Roman" w:hAnsi="Times New Roman" w:cs="Times New Roman"/>
          <w:sz w:val="28"/>
          <w:szCs w:val="28"/>
        </w:rPr>
        <w:t>тинской в случае изучения английского языка). Основными средствами гр</w:t>
      </w:r>
      <w:r w:rsidRPr="00584CCA">
        <w:rPr>
          <w:rFonts w:ascii="Times New Roman" w:hAnsi="Times New Roman" w:cs="Times New Roman"/>
          <w:sz w:val="28"/>
          <w:szCs w:val="28"/>
        </w:rPr>
        <w:t>а</w:t>
      </w:r>
      <w:r w:rsidRPr="00584CCA">
        <w:rPr>
          <w:rFonts w:ascii="Times New Roman" w:hAnsi="Times New Roman" w:cs="Times New Roman"/>
          <w:sz w:val="28"/>
          <w:szCs w:val="28"/>
        </w:rPr>
        <w:t>фики являются буквы, каждая из которых представлена в печатном и рук</w:t>
      </w:r>
      <w:r w:rsidRPr="00584CCA">
        <w:rPr>
          <w:rFonts w:ascii="Times New Roman" w:hAnsi="Times New Roman" w:cs="Times New Roman"/>
          <w:sz w:val="28"/>
          <w:szCs w:val="28"/>
        </w:rPr>
        <w:t>о</w:t>
      </w:r>
      <w:r w:rsidRPr="00584CCA">
        <w:rPr>
          <w:rFonts w:ascii="Times New Roman" w:hAnsi="Times New Roman" w:cs="Times New Roman"/>
          <w:sz w:val="28"/>
          <w:szCs w:val="28"/>
        </w:rPr>
        <w:t>писном варианте. Таким образом, каждая графема представлена набором а</w:t>
      </w:r>
      <w:r w:rsidRPr="00584CCA">
        <w:rPr>
          <w:rFonts w:ascii="Times New Roman" w:hAnsi="Times New Roman" w:cs="Times New Roman"/>
          <w:sz w:val="28"/>
          <w:szCs w:val="28"/>
        </w:rPr>
        <w:t>л</w:t>
      </w:r>
      <w:r w:rsidRPr="00584CCA">
        <w:rPr>
          <w:rFonts w:ascii="Times New Roman" w:hAnsi="Times New Roman" w:cs="Times New Roman"/>
          <w:sz w:val="28"/>
          <w:szCs w:val="28"/>
        </w:rPr>
        <w:t xml:space="preserve">фавитных единиц. </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b/>
          <w:sz w:val="28"/>
          <w:szCs w:val="28"/>
        </w:rPr>
        <w:t>Орфография</w:t>
      </w:r>
      <w:r w:rsidRPr="00584CCA">
        <w:rPr>
          <w:rFonts w:ascii="Times New Roman" w:hAnsi="Times New Roman" w:cs="Times New Roman"/>
          <w:sz w:val="28"/>
          <w:szCs w:val="28"/>
        </w:rPr>
        <w:t>, т.е. правописание или система правил использования письменных знаков при написании конкретных слов. Если графика допускает несколько вариантов для передачи звука или звукосочетания, то в орфогр</w:t>
      </w:r>
      <w:r w:rsidRPr="00584CCA">
        <w:rPr>
          <w:rFonts w:ascii="Times New Roman" w:hAnsi="Times New Roman" w:cs="Times New Roman"/>
          <w:sz w:val="28"/>
          <w:szCs w:val="28"/>
        </w:rPr>
        <w:t>а</w:t>
      </w:r>
      <w:r w:rsidRPr="00584CCA">
        <w:rPr>
          <w:rFonts w:ascii="Times New Roman" w:hAnsi="Times New Roman" w:cs="Times New Roman"/>
          <w:sz w:val="28"/>
          <w:szCs w:val="28"/>
        </w:rPr>
        <w:t xml:space="preserve">фии всегда употребляется одно написание для передачи определенного слова с этим звуком, которое признается правильным. </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b/>
          <w:sz w:val="28"/>
          <w:szCs w:val="28"/>
        </w:rPr>
        <w:t>Запись</w:t>
      </w:r>
      <w:r w:rsidRPr="00584CCA">
        <w:rPr>
          <w:rFonts w:ascii="Times New Roman" w:hAnsi="Times New Roman" w:cs="Times New Roman"/>
          <w:sz w:val="28"/>
          <w:szCs w:val="28"/>
        </w:rPr>
        <w:t>. Если продуктом письменной речи всегда бывает связное в</w:t>
      </w:r>
      <w:r w:rsidRPr="00584CCA">
        <w:rPr>
          <w:rFonts w:ascii="Times New Roman" w:hAnsi="Times New Roman" w:cs="Times New Roman"/>
          <w:sz w:val="28"/>
          <w:szCs w:val="28"/>
        </w:rPr>
        <w:t>ы</w:t>
      </w:r>
      <w:r w:rsidRPr="00584CCA">
        <w:rPr>
          <w:rFonts w:ascii="Times New Roman" w:hAnsi="Times New Roman" w:cs="Times New Roman"/>
          <w:sz w:val="28"/>
          <w:szCs w:val="28"/>
        </w:rPr>
        <w:t>сказывание, то продуктом записи могут быть отдельные слова, словосочет</w:t>
      </w:r>
      <w:r w:rsidRPr="00584CCA">
        <w:rPr>
          <w:rFonts w:ascii="Times New Roman" w:hAnsi="Times New Roman" w:cs="Times New Roman"/>
          <w:sz w:val="28"/>
          <w:szCs w:val="28"/>
        </w:rPr>
        <w:t>а</w:t>
      </w:r>
      <w:r w:rsidRPr="00584CCA">
        <w:rPr>
          <w:rFonts w:ascii="Times New Roman" w:hAnsi="Times New Roman" w:cs="Times New Roman"/>
          <w:sz w:val="28"/>
          <w:szCs w:val="28"/>
        </w:rPr>
        <w:t xml:space="preserve">ния, не связанные друг с другом предложения, план высказывания или даже сокращения. </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b/>
          <w:sz w:val="28"/>
          <w:szCs w:val="28"/>
        </w:rPr>
        <w:t>Письменная речь</w:t>
      </w:r>
      <w:r w:rsidRPr="00584CCA">
        <w:rPr>
          <w:rFonts w:ascii="Times New Roman" w:hAnsi="Times New Roman" w:cs="Times New Roman"/>
          <w:sz w:val="28"/>
          <w:szCs w:val="28"/>
        </w:rPr>
        <w:t>. В условиях школы это может быть связное выск</w:t>
      </w:r>
      <w:r w:rsidRPr="00584CCA">
        <w:rPr>
          <w:rFonts w:ascii="Times New Roman" w:hAnsi="Times New Roman" w:cs="Times New Roman"/>
          <w:sz w:val="28"/>
          <w:szCs w:val="28"/>
        </w:rPr>
        <w:t>а</w:t>
      </w:r>
      <w:r w:rsidRPr="00584CCA">
        <w:rPr>
          <w:rFonts w:ascii="Times New Roman" w:hAnsi="Times New Roman" w:cs="Times New Roman"/>
          <w:sz w:val="28"/>
          <w:szCs w:val="28"/>
        </w:rPr>
        <w:t>зывание по теме, письменное описание предмета, факта, события, письме</w:t>
      </w:r>
      <w:r w:rsidRPr="00584CCA">
        <w:rPr>
          <w:rFonts w:ascii="Times New Roman" w:hAnsi="Times New Roman" w:cs="Times New Roman"/>
          <w:sz w:val="28"/>
          <w:szCs w:val="28"/>
        </w:rPr>
        <w:t>н</w:t>
      </w:r>
      <w:r w:rsidRPr="00584CCA">
        <w:rPr>
          <w:rFonts w:ascii="Times New Roman" w:hAnsi="Times New Roman" w:cs="Times New Roman"/>
          <w:sz w:val="28"/>
          <w:szCs w:val="28"/>
        </w:rPr>
        <w:t>ное сообщение конкретному (или воображаемому) лицу, изложение по з</w:t>
      </w:r>
      <w:r w:rsidRPr="00584CCA">
        <w:rPr>
          <w:rFonts w:ascii="Times New Roman" w:hAnsi="Times New Roman" w:cs="Times New Roman"/>
          <w:sz w:val="28"/>
          <w:szCs w:val="28"/>
        </w:rPr>
        <w:t>а</w:t>
      </w:r>
      <w:r w:rsidRPr="00584CCA">
        <w:rPr>
          <w:rFonts w:ascii="Times New Roman" w:hAnsi="Times New Roman" w:cs="Times New Roman"/>
          <w:sz w:val="28"/>
          <w:szCs w:val="28"/>
        </w:rPr>
        <w:t>данной теме, сочинение на свободную тему и так далее.</w:t>
      </w:r>
    </w:p>
    <w:p w:rsidR="00FE0048"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Формирование навыков каллиграфии начинается с первых дней преп</w:t>
      </w:r>
      <w:r w:rsidRPr="00584CCA">
        <w:rPr>
          <w:rFonts w:ascii="Times New Roman" w:hAnsi="Times New Roman" w:cs="Times New Roman"/>
          <w:sz w:val="28"/>
          <w:szCs w:val="28"/>
        </w:rPr>
        <w:t>о</w:t>
      </w:r>
      <w:r w:rsidRPr="00584CCA">
        <w:rPr>
          <w:rFonts w:ascii="Times New Roman" w:hAnsi="Times New Roman" w:cs="Times New Roman"/>
          <w:sz w:val="28"/>
          <w:szCs w:val="28"/>
        </w:rPr>
        <w:t>давания английского языка, например во втором классе школы. С первых уроков обучения письму много времени отводится формированию умения списывать слово с доски, учебника, специально изготовленных карточек, при этом важно научить младших школьников списывать слово целиком, а не по буквам или слогам.</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lastRenderedPageBreak/>
        <w:t>Средний этап обучения письму включает как неспециальные упражн</w:t>
      </w:r>
      <w:r w:rsidRPr="00584CCA">
        <w:rPr>
          <w:rFonts w:ascii="Times New Roman" w:hAnsi="Times New Roman" w:cs="Times New Roman"/>
          <w:sz w:val="28"/>
          <w:szCs w:val="28"/>
        </w:rPr>
        <w:t>е</w:t>
      </w:r>
      <w:r w:rsidRPr="00584CCA">
        <w:rPr>
          <w:rFonts w:ascii="Times New Roman" w:hAnsi="Times New Roman" w:cs="Times New Roman"/>
          <w:sz w:val="28"/>
          <w:szCs w:val="28"/>
        </w:rPr>
        <w:t xml:space="preserve">ния, так и специальные, причем в 5-7-ых классах преобладают специальные, а в 8-9-ых – неспециальные. </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 xml:space="preserve">Неспециальные упражнения, то есть все письменные лексические, грамматические и лексико-грамматические упражнения, данные в учебниках, развивают и укрепляют орфографические умения учеников. </w:t>
      </w:r>
      <w:proofErr w:type="gramStart"/>
      <w:r w:rsidRPr="00584CCA">
        <w:rPr>
          <w:rFonts w:ascii="Times New Roman" w:hAnsi="Times New Roman" w:cs="Times New Roman"/>
          <w:sz w:val="28"/>
          <w:szCs w:val="28"/>
        </w:rPr>
        <w:t>Это</w:t>
      </w:r>
      <w:proofErr w:type="gramEnd"/>
      <w:r w:rsidRPr="00584CCA">
        <w:rPr>
          <w:rFonts w:ascii="Times New Roman" w:hAnsi="Times New Roman" w:cs="Times New Roman"/>
          <w:sz w:val="28"/>
          <w:szCs w:val="28"/>
        </w:rPr>
        <w:t xml:space="preserve"> прежде вс</w:t>
      </w:r>
      <w:r w:rsidRPr="00584CCA">
        <w:rPr>
          <w:rFonts w:ascii="Times New Roman" w:hAnsi="Times New Roman" w:cs="Times New Roman"/>
          <w:sz w:val="28"/>
          <w:szCs w:val="28"/>
        </w:rPr>
        <w:t>е</w:t>
      </w:r>
      <w:r w:rsidRPr="00584CCA">
        <w:rPr>
          <w:rFonts w:ascii="Times New Roman" w:hAnsi="Times New Roman" w:cs="Times New Roman"/>
          <w:sz w:val="28"/>
          <w:szCs w:val="28"/>
        </w:rPr>
        <w:t>го написание слов, обозначающих предметы школьного обихода, а также н</w:t>
      </w:r>
      <w:r w:rsidRPr="00584CCA">
        <w:rPr>
          <w:rFonts w:ascii="Times New Roman" w:hAnsi="Times New Roman" w:cs="Times New Roman"/>
          <w:sz w:val="28"/>
          <w:szCs w:val="28"/>
        </w:rPr>
        <w:t>е</w:t>
      </w:r>
      <w:r w:rsidRPr="00584CCA">
        <w:rPr>
          <w:rFonts w:ascii="Times New Roman" w:hAnsi="Times New Roman" w:cs="Times New Roman"/>
          <w:sz w:val="28"/>
          <w:szCs w:val="28"/>
        </w:rPr>
        <w:t>сложная бытовая лексика, названия игрушек, животных и т. д.</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К специальным упражнениям данного этапа обучения (5-6-е классы) можно отнести следующие:</w:t>
      </w:r>
    </w:p>
    <w:p w:rsidR="00864099" w:rsidRPr="00584CCA" w:rsidRDefault="00864099" w:rsidP="00584CCA">
      <w:pPr>
        <w:numPr>
          <w:ilvl w:val="0"/>
          <w:numId w:val="1"/>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Выбери из списка слова, соответствующие предметным карти</w:t>
      </w:r>
      <w:r w:rsidRPr="00584CCA">
        <w:rPr>
          <w:rFonts w:ascii="Times New Roman" w:hAnsi="Times New Roman" w:cs="Times New Roman"/>
          <w:i/>
          <w:sz w:val="28"/>
          <w:szCs w:val="28"/>
        </w:rPr>
        <w:t>н</w:t>
      </w:r>
      <w:r w:rsidRPr="00584CCA">
        <w:rPr>
          <w:rFonts w:ascii="Times New Roman" w:hAnsi="Times New Roman" w:cs="Times New Roman"/>
          <w:i/>
          <w:sz w:val="28"/>
          <w:szCs w:val="28"/>
        </w:rPr>
        <w:t>кам. Запиши их под тем номером, что и картинка.</w:t>
      </w:r>
    </w:p>
    <w:p w:rsidR="00864099" w:rsidRPr="00584CCA" w:rsidRDefault="00864099" w:rsidP="00584CCA">
      <w:pPr>
        <w:numPr>
          <w:ilvl w:val="0"/>
          <w:numId w:val="1"/>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Используя картинки, подставь в слова под ними недостающие бу</w:t>
      </w:r>
      <w:r w:rsidRPr="00584CCA">
        <w:rPr>
          <w:rFonts w:ascii="Times New Roman" w:hAnsi="Times New Roman" w:cs="Times New Roman"/>
          <w:i/>
          <w:sz w:val="28"/>
          <w:szCs w:val="28"/>
        </w:rPr>
        <w:t>к</w:t>
      </w:r>
      <w:r w:rsidRPr="00584CCA">
        <w:rPr>
          <w:rFonts w:ascii="Times New Roman" w:hAnsi="Times New Roman" w:cs="Times New Roman"/>
          <w:i/>
          <w:sz w:val="28"/>
          <w:szCs w:val="28"/>
        </w:rPr>
        <w:t>вы.</w:t>
      </w:r>
    </w:p>
    <w:p w:rsidR="00864099" w:rsidRPr="00584CCA" w:rsidRDefault="00864099" w:rsidP="00584CCA">
      <w:pPr>
        <w:numPr>
          <w:ilvl w:val="0"/>
          <w:numId w:val="1"/>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Запиши слова (5-7) по памяти.</w:t>
      </w:r>
    </w:p>
    <w:p w:rsidR="00864099" w:rsidRPr="00584CCA" w:rsidRDefault="00864099" w:rsidP="00584CCA">
      <w:pPr>
        <w:numPr>
          <w:ilvl w:val="0"/>
          <w:numId w:val="1"/>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Запиши слова, начинающиеся на ... букву (из изученных по теме слов).</w:t>
      </w:r>
    </w:p>
    <w:p w:rsidR="00864099" w:rsidRPr="00584CCA" w:rsidRDefault="00864099" w:rsidP="00584CCA">
      <w:pPr>
        <w:numPr>
          <w:ilvl w:val="0"/>
          <w:numId w:val="1"/>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Составь предложения (2-3) по образцу.</w:t>
      </w:r>
    </w:p>
    <w:p w:rsidR="00864099" w:rsidRPr="00584CCA" w:rsidRDefault="00864099" w:rsidP="00584CCA">
      <w:pPr>
        <w:numPr>
          <w:ilvl w:val="0"/>
          <w:numId w:val="1"/>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Объедини два предложения в одно.</w:t>
      </w:r>
    </w:p>
    <w:p w:rsidR="00864099" w:rsidRPr="00584CCA" w:rsidRDefault="00864099" w:rsidP="00584CCA">
      <w:pPr>
        <w:numPr>
          <w:ilvl w:val="0"/>
          <w:numId w:val="1"/>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Расширь (сократи) предложения по образцу.</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 xml:space="preserve">Для 7-9-ых классов: </w:t>
      </w:r>
    </w:p>
    <w:p w:rsidR="00864099" w:rsidRPr="00584CCA" w:rsidRDefault="00864099" w:rsidP="00584CCA">
      <w:pPr>
        <w:numPr>
          <w:ilvl w:val="0"/>
          <w:numId w:val="2"/>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Составь план текста и запиши его.</w:t>
      </w:r>
    </w:p>
    <w:p w:rsidR="00864099" w:rsidRPr="00584CCA" w:rsidRDefault="00864099" w:rsidP="00584CCA">
      <w:pPr>
        <w:numPr>
          <w:ilvl w:val="0"/>
          <w:numId w:val="2"/>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Выпиши из текста предложения (с какой-либо определенной целью: грамматической, лексической).</w:t>
      </w:r>
    </w:p>
    <w:p w:rsidR="00864099" w:rsidRPr="00584CCA" w:rsidRDefault="00864099" w:rsidP="00584CCA">
      <w:pPr>
        <w:numPr>
          <w:ilvl w:val="0"/>
          <w:numId w:val="2"/>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Сократи (расширь) текст.</w:t>
      </w:r>
    </w:p>
    <w:p w:rsidR="00864099" w:rsidRPr="00584CCA" w:rsidRDefault="00864099" w:rsidP="00584CCA">
      <w:pPr>
        <w:numPr>
          <w:ilvl w:val="0"/>
          <w:numId w:val="2"/>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Составь серию вопросов к тексту.</w:t>
      </w:r>
    </w:p>
    <w:p w:rsidR="00864099" w:rsidRPr="00584CCA" w:rsidRDefault="00864099" w:rsidP="00584CCA">
      <w:pPr>
        <w:numPr>
          <w:ilvl w:val="0"/>
          <w:numId w:val="2"/>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Опиши картинку, комиксы</w:t>
      </w:r>
    </w:p>
    <w:p w:rsidR="00864099" w:rsidRPr="00584CCA" w:rsidRDefault="00864099" w:rsidP="00584CCA">
      <w:pPr>
        <w:numPr>
          <w:ilvl w:val="0"/>
          <w:numId w:val="2"/>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Передай диалог в форме связного рассказа.</w:t>
      </w:r>
    </w:p>
    <w:p w:rsidR="00864099" w:rsidRPr="00584CCA" w:rsidRDefault="00864099" w:rsidP="00584CCA">
      <w:pPr>
        <w:numPr>
          <w:ilvl w:val="0"/>
          <w:numId w:val="2"/>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 xml:space="preserve">Трансформируй прямую речь </w:t>
      </w:r>
      <w:proofErr w:type="gramStart"/>
      <w:r w:rsidRPr="00584CCA">
        <w:rPr>
          <w:rFonts w:ascii="Times New Roman" w:hAnsi="Times New Roman" w:cs="Times New Roman"/>
          <w:i/>
          <w:sz w:val="28"/>
          <w:szCs w:val="28"/>
        </w:rPr>
        <w:t>в</w:t>
      </w:r>
      <w:proofErr w:type="gramEnd"/>
      <w:r w:rsidRPr="00584CCA">
        <w:rPr>
          <w:rFonts w:ascii="Times New Roman" w:hAnsi="Times New Roman" w:cs="Times New Roman"/>
          <w:i/>
          <w:sz w:val="28"/>
          <w:szCs w:val="28"/>
        </w:rPr>
        <w:t xml:space="preserve"> косвенную.</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lastRenderedPageBreak/>
        <w:t>В 7-м классе к перечисленным выше видам работы по обучению нав</w:t>
      </w:r>
      <w:r w:rsidRPr="00584CCA">
        <w:rPr>
          <w:rFonts w:ascii="Times New Roman" w:hAnsi="Times New Roman" w:cs="Times New Roman"/>
          <w:sz w:val="28"/>
          <w:szCs w:val="28"/>
        </w:rPr>
        <w:t>ы</w:t>
      </w:r>
      <w:r w:rsidRPr="00584CCA">
        <w:rPr>
          <w:rFonts w:ascii="Times New Roman" w:hAnsi="Times New Roman" w:cs="Times New Roman"/>
          <w:sz w:val="28"/>
          <w:szCs w:val="28"/>
        </w:rPr>
        <w:t>кам письма добавляется изложение. Работа над изложением усложняется п</w:t>
      </w:r>
      <w:r w:rsidRPr="00584CCA">
        <w:rPr>
          <w:rFonts w:ascii="Times New Roman" w:hAnsi="Times New Roman" w:cs="Times New Roman"/>
          <w:sz w:val="28"/>
          <w:szCs w:val="28"/>
        </w:rPr>
        <w:t>о</w:t>
      </w:r>
      <w:r w:rsidRPr="00584CCA">
        <w:rPr>
          <w:rFonts w:ascii="Times New Roman" w:hAnsi="Times New Roman" w:cs="Times New Roman"/>
          <w:sz w:val="28"/>
          <w:szCs w:val="28"/>
        </w:rPr>
        <w:t xml:space="preserve">степенно, а также варьируется из урока в урок. </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В 8-м классе начинают преобладать неспециальные письменные у</w:t>
      </w:r>
      <w:r w:rsidRPr="00584CCA">
        <w:rPr>
          <w:rFonts w:ascii="Times New Roman" w:hAnsi="Times New Roman" w:cs="Times New Roman"/>
          <w:sz w:val="28"/>
          <w:szCs w:val="28"/>
        </w:rPr>
        <w:t>п</w:t>
      </w:r>
      <w:r w:rsidRPr="00584CCA">
        <w:rPr>
          <w:rFonts w:ascii="Times New Roman" w:hAnsi="Times New Roman" w:cs="Times New Roman"/>
          <w:sz w:val="28"/>
          <w:szCs w:val="28"/>
        </w:rPr>
        <w:t>ражнения, поскольку программа предполагает очень большое количество лексического и грамматического материала. Основную массу письменных упражнений учащиеся выполняют дома, но учитель разъясняет сложности и закономерности их выполнения. Если позволяет время на уроке, можно предложить ученикам выполнить письменно 1-2 упражнения.</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Обучение учащихся 9-го класса предполагает усиление работы над устной речью, что объясняется подготовкой к экзамену в конце учебного г</w:t>
      </w:r>
      <w:r w:rsidRPr="00584CCA">
        <w:rPr>
          <w:rFonts w:ascii="Times New Roman" w:hAnsi="Times New Roman" w:cs="Times New Roman"/>
          <w:sz w:val="28"/>
          <w:szCs w:val="28"/>
        </w:rPr>
        <w:t>о</w:t>
      </w:r>
      <w:r w:rsidRPr="00584CCA">
        <w:rPr>
          <w:rFonts w:ascii="Times New Roman" w:hAnsi="Times New Roman" w:cs="Times New Roman"/>
          <w:sz w:val="28"/>
          <w:szCs w:val="28"/>
        </w:rPr>
        <w:t xml:space="preserve">да. </w:t>
      </w:r>
      <w:proofErr w:type="gramStart"/>
      <w:r w:rsidRPr="00584CCA">
        <w:rPr>
          <w:rFonts w:ascii="Times New Roman" w:hAnsi="Times New Roman" w:cs="Times New Roman"/>
          <w:sz w:val="28"/>
          <w:szCs w:val="28"/>
        </w:rPr>
        <w:t>В 8-м и 9-м классах используются следующие упражнения (кроме пр</w:t>
      </w:r>
      <w:r w:rsidRPr="00584CCA">
        <w:rPr>
          <w:rFonts w:ascii="Times New Roman" w:hAnsi="Times New Roman" w:cs="Times New Roman"/>
          <w:sz w:val="28"/>
          <w:szCs w:val="28"/>
        </w:rPr>
        <w:t>и</w:t>
      </w:r>
      <w:r w:rsidRPr="00584CCA">
        <w:rPr>
          <w:rFonts w:ascii="Times New Roman" w:hAnsi="Times New Roman" w:cs="Times New Roman"/>
          <w:sz w:val="28"/>
          <w:szCs w:val="28"/>
        </w:rPr>
        <w:t>вычных уже с 5-7-го класса):</w:t>
      </w:r>
      <w:proofErr w:type="gramEnd"/>
    </w:p>
    <w:p w:rsidR="00864099" w:rsidRPr="00584CCA" w:rsidRDefault="00864099" w:rsidP="00584CCA">
      <w:pPr>
        <w:numPr>
          <w:ilvl w:val="0"/>
          <w:numId w:val="3"/>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Запишите под диктовку предложения с грамматическим (лексич</w:t>
      </w:r>
      <w:r w:rsidRPr="00584CCA">
        <w:rPr>
          <w:rFonts w:ascii="Times New Roman" w:hAnsi="Times New Roman" w:cs="Times New Roman"/>
          <w:i/>
          <w:sz w:val="28"/>
          <w:szCs w:val="28"/>
        </w:rPr>
        <w:t>е</w:t>
      </w:r>
      <w:r w:rsidRPr="00584CCA">
        <w:rPr>
          <w:rFonts w:ascii="Times New Roman" w:hAnsi="Times New Roman" w:cs="Times New Roman"/>
          <w:i/>
          <w:sz w:val="28"/>
          <w:szCs w:val="28"/>
        </w:rPr>
        <w:t xml:space="preserve">ским, ... и т.д.) явлением. </w:t>
      </w:r>
    </w:p>
    <w:p w:rsidR="00864099" w:rsidRPr="00584CCA" w:rsidRDefault="00864099" w:rsidP="00584CCA">
      <w:pPr>
        <w:numPr>
          <w:ilvl w:val="0"/>
          <w:numId w:val="3"/>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 xml:space="preserve">Озаглавьте абзацы текста. </w:t>
      </w:r>
    </w:p>
    <w:p w:rsidR="00864099" w:rsidRPr="00584CCA" w:rsidRDefault="00864099" w:rsidP="00584CCA">
      <w:pPr>
        <w:numPr>
          <w:ilvl w:val="0"/>
          <w:numId w:val="3"/>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 xml:space="preserve">Составьте тезисы к каждой смысловой части текста. </w:t>
      </w:r>
    </w:p>
    <w:p w:rsidR="00864099" w:rsidRPr="00584CCA" w:rsidRDefault="00864099" w:rsidP="00584CCA">
      <w:pPr>
        <w:numPr>
          <w:ilvl w:val="0"/>
          <w:numId w:val="3"/>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 xml:space="preserve">Перепишите абзац (текст), </w:t>
      </w:r>
      <w:proofErr w:type="gramStart"/>
      <w:r w:rsidRPr="00584CCA">
        <w:rPr>
          <w:rFonts w:ascii="Times New Roman" w:hAnsi="Times New Roman" w:cs="Times New Roman"/>
          <w:i/>
          <w:sz w:val="28"/>
          <w:szCs w:val="28"/>
        </w:rPr>
        <w:t>исключая</w:t>
      </w:r>
      <w:proofErr w:type="gramEnd"/>
      <w:r w:rsidRPr="00584CCA">
        <w:rPr>
          <w:rFonts w:ascii="Times New Roman" w:hAnsi="Times New Roman" w:cs="Times New Roman"/>
          <w:i/>
          <w:sz w:val="28"/>
          <w:szCs w:val="28"/>
        </w:rPr>
        <w:t xml:space="preserve"> </w:t>
      </w:r>
      <w:proofErr w:type="gramStart"/>
      <w:r w:rsidRPr="00584CCA">
        <w:rPr>
          <w:rFonts w:ascii="Times New Roman" w:hAnsi="Times New Roman" w:cs="Times New Roman"/>
          <w:i/>
          <w:sz w:val="28"/>
          <w:szCs w:val="28"/>
        </w:rPr>
        <w:t>из</w:t>
      </w:r>
      <w:proofErr w:type="gramEnd"/>
      <w:r w:rsidRPr="00584CCA">
        <w:rPr>
          <w:rFonts w:ascii="Times New Roman" w:hAnsi="Times New Roman" w:cs="Times New Roman"/>
          <w:i/>
          <w:sz w:val="28"/>
          <w:szCs w:val="28"/>
        </w:rPr>
        <w:t xml:space="preserve"> него второстепенные сл</w:t>
      </w:r>
      <w:r w:rsidRPr="00584CCA">
        <w:rPr>
          <w:rFonts w:ascii="Times New Roman" w:hAnsi="Times New Roman" w:cs="Times New Roman"/>
          <w:i/>
          <w:sz w:val="28"/>
          <w:szCs w:val="28"/>
        </w:rPr>
        <w:t>о</w:t>
      </w:r>
      <w:r w:rsidRPr="00584CCA">
        <w:rPr>
          <w:rFonts w:ascii="Times New Roman" w:hAnsi="Times New Roman" w:cs="Times New Roman"/>
          <w:i/>
          <w:sz w:val="28"/>
          <w:szCs w:val="28"/>
        </w:rPr>
        <w:t xml:space="preserve">ва и предложения. </w:t>
      </w:r>
    </w:p>
    <w:p w:rsidR="00864099" w:rsidRPr="00584CCA" w:rsidRDefault="00864099" w:rsidP="00584CCA">
      <w:pPr>
        <w:numPr>
          <w:ilvl w:val="0"/>
          <w:numId w:val="3"/>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Выпишите из текста 7-10 наиболее значимых с точки зрения с</w:t>
      </w:r>
      <w:r w:rsidRPr="00584CCA">
        <w:rPr>
          <w:rFonts w:ascii="Times New Roman" w:hAnsi="Times New Roman" w:cs="Times New Roman"/>
          <w:i/>
          <w:sz w:val="28"/>
          <w:szCs w:val="28"/>
        </w:rPr>
        <w:t>о</w:t>
      </w:r>
      <w:r w:rsidRPr="00584CCA">
        <w:rPr>
          <w:rFonts w:ascii="Times New Roman" w:hAnsi="Times New Roman" w:cs="Times New Roman"/>
          <w:i/>
          <w:sz w:val="28"/>
          <w:szCs w:val="28"/>
        </w:rPr>
        <w:t xml:space="preserve">держания предложений. </w:t>
      </w:r>
    </w:p>
    <w:p w:rsidR="00864099" w:rsidRPr="00584CCA" w:rsidRDefault="00864099" w:rsidP="00584CCA">
      <w:pPr>
        <w:numPr>
          <w:ilvl w:val="0"/>
          <w:numId w:val="3"/>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 xml:space="preserve">Составьте план пересказа. </w:t>
      </w:r>
    </w:p>
    <w:p w:rsidR="00864099" w:rsidRPr="00584CCA" w:rsidRDefault="00864099" w:rsidP="00584CCA">
      <w:pPr>
        <w:numPr>
          <w:ilvl w:val="0"/>
          <w:numId w:val="3"/>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Напишите письмо воображаемому адресату о</w:t>
      </w:r>
      <w:proofErr w:type="gramStart"/>
      <w:r w:rsidRPr="00584CCA">
        <w:rPr>
          <w:rFonts w:ascii="Times New Roman" w:hAnsi="Times New Roman" w:cs="Times New Roman"/>
          <w:i/>
          <w:sz w:val="28"/>
          <w:szCs w:val="28"/>
        </w:rPr>
        <w:t xml:space="preserve"> .</w:t>
      </w:r>
      <w:proofErr w:type="gramEnd"/>
      <w:r w:rsidRPr="00584CCA">
        <w:rPr>
          <w:rFonts w:ascii="Times New Roman" w:hAnsi="Times New Roman" w:cs="Times New Roman"/>
          <w:i/>
          <w:sz w:val="28"/>
          <w:szCs w:val="28"/>
        </w:rPr>
        <w:t xml:space="preserve">.. . </w:t>
      </w:r>
    </w:p>
    <w:p w:rsidR="00864099" w:rsidRPr="00584CCA" w:rsidRDefault="00864099" w:rsidP="00584CCA">
      <w:pPr>
        <w:numPr>
          <w:ilvl w:val="0"/>
          <w:numId w:val="3"/>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Извлеките из текста информацию о ... для письменного сообщения.</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Однако нельзя забывать и о поддержании и развитии навыков пис</w:t>
      </w:r>
      <w:r w:rsidRPr="00584CCA">
        <w:rPr>
          <w:rFonts w:ascii="Times New Roman" w:hAnsi="Times New Roman" w:cs="Times New Roman"/>
          <w:sz w:val="28"/>
          <w:szCs w:val="28"/>
        </w:rPr>
        <w:t>ь</w:t>
      </w:r>
      <w:r w:rsidRPr="00584CCA">
        <w:rPr>
          <w:rFonts w:ascii="Times New Roman" w:hAnsi="Times New Roman" w:cs="Times New Roman"/>
          <w:sz w:val="28"/>
          <w:szCs w:val="28"/>
        </w:rPr>
        <w:t>менной речи. Особенно это касается тех учащихся, которые стремятся пр</w:t>
      </w:r>
      <w:r w:rsidRPr="00584CCA">
        <w:rPr>
          <w:rFonts w:ascii="Times New Roman" w:hAnsi="Times New Roman" w:cs="Times New Roman"/>
          <w:sz w:val="28"/>
          <w:szCs w:val="28"/>
        </w:rPr>
        <w:t>о</w:t>
      </w:r>
      <w:r w:rsidRPr="00584CCA">
        <w:rPr>
          <w:rFonts w:ascii="Times New Roman" w:hAnsi="Times New Roman" w:cs="Times New Roman"/>
          <w:sz w:val="28"/>
          <w:szCs w:val="28"/>
        </w:rPr>
        <w:t xml:space="preserve">должать изучение английского языка в старших классах. </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Из специальных упражнений в старших классах используются те же, что и в предыдущих классах, а также задания типа:</w:t>
      </w:r>
    </w:p>
    <w:p w:rsidR="00864099" w:rsidRPr="00584CCA" w:rsidRDefault="00864099" w:rsidP="00584CCA">
      <w:pPr>
        <w:numPr>
          <w:ilvl w:val="0"/>
          <w:numId w:val="4"/>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 xml:space="preserve">Сделайте письменный обзор по теме (проблеме). </w:t>
      </w:r>
    </w:p>
    <w:p w:rsidR="00864099" w:rsidRPr="00584CCA" w:rsidRDefault="00864099" w:rsidP="00584CCA">
      <w:pPr>
        <w:numPr>
          <w:ilvl w:val="0"/>
          <w:numId w:val="4"/>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lastRenderedPageBreak/>
        <w:t xml:space="preserve">По аналогии со статьей подготовьте материал для письменного сообщения. </w:t>
      </w:r>
    </w:p>
    <w:p w:rsidR="00864099" w:rsidRPr="00584CCA" w:rsidRDefault="00864099" w:rsidP="00584CCA">
      <w:pPr>
        <w:numPr>
          <w:ilvl w:val="0"/>
          <w:numId w:val="4"/>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Используя подборку текстов о</w:t>
      </w:r>
      <w:proofErr w:type="gramStart"/>
      <w:r w:rsidRPr="00584CCA">
        <w:rPr>
          <w:rFonts w:ascii="Times New Roman" w:hAnsi="Times New Roman" w:cs="Times New Roman"/>
          <w:i/>
          <w:sz w:val="28"/>
          <w:szCs w:val="28"/>
        </w:rPr>
        <w:t xml:space="preserve"> .</w:t>
      </w:r>
      <w:proofErr w:type="gramEnd"/>
      <w:r w:rsidRPr="00584CCA">
        <w:rPr>
          <w:rFonts w:ascii="Times New Roman" w:hAnsi="Times New Roman" w:cs="Times New Roman"/>
          <w:i/>
          <w:sz w:val="28"/>
          <w:szCs w:val="28"/>
        </w:rPr>
        <w:t>.. , составьте план устного высту</w:t>
      </w:r>
      <w:r w:rsidRPr="00584CCA">
        <w:rPr>
          <w:rFonts w:ascii="Times New Roman" w:hAnsi="Times New Roman" w:cs="Times New Roman"/>
          <w:i/>
          <w:sz w:val="28"/>
          <w:szCs w:val="28"/>
        </w:rPr>
        <w:t>п</w:t>
      </w:r>
      <w:r w:rsidRPr="00584CCA">
        <w:rPr>
          <w:rFonts w:ascii="Times New Roman" w:hAnsi="Times New Roman" w:cs="Times New Roman"/>
          <w:i/>
          <w:sz w:val="28"/>
          <w:szCs w:val="28"/>
        </w:rPr>
        <w:t xml:space="preserve">ления. </w:t>
      </w:r>
    </w:p>
    <w:p w:rsidR="00864099" w:rsidRPr="00584CCA" w:rsidRDefault="00864099" w:rsidP="00584CCA">
      <w:pPr>
        <w:numPr>
          <w:ilvl w:val="0"/>
          <w:numId w:val="4"/>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 xml:space="preserve">Сделайте аннотацию текста. </w:t>
      </w:r>
    </w:p>
    <w:p w:rsidR="00864099" w:rsidRPr="00584CCA" w:rsidRDefault="00864099" w:rsidP="00584CCA">
      <w:pPr>
        <w:numPr>
          <w:ilvl w:val="0"/>
          <w:numId w:val="4"/>
        </w:numPr>
        <w:tabs>
          <w:tab w:val="clear" w:pos="1674"/>
          <w:tab w:val="num" w:pos="1080"/>
        </w:tabs>
        <w:spacing w:after="0" w:line="360" w:lineRule="auto"/>
        <w:ind w:left="1080" w:hanging="540"/>
        <w:jc w:val="both"/>
        <w:rPr>
          <w:rFonts w:ascii="Times New Roman" w:hAnsi="Times New Roman" w:cs="Times New Roman"/>
          <w:i/>
          <w:sz w:val="28"/>
          <w:szCs w:val="28"/>
        </w:rPr>
      </w:pPr>
      <w:r w:rsidRPr="00584CCA">
        <w:rPr>
          <w:rFonts w:ascii="Times New Roman" w:hAnsi="Times New Roman" w:cs="Times New Roman"/>
          <w:i/>
          <w:sz w:val="28"/>
          <w:szCs w:val="28"/>
        </w:rPr>
        <w:t xml:space="preserve">Выполните сокращение текста. </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Развитие письменной речи в 11-м классе осуществляется в двух н</w:t>
      </w:r>
      <w:r w:rsidRPr="00584CCA">
        <w:rPr>
          <w:rFonts w:ascii="Times New Roman" w:hAnsi="Times New Roman" w:cs="Times New Roman"/>
          <w:sz w:val="28"/>
          <w:szCs w:val="28"/>
        </w:rPr>
        <w:t>а</w:t>
      </w:r>
      <w:r w:rsidRPr="00584CCA">
        <w:rPr>
          <w:rFonts w:ascii="Times New Roman" w:hAnsi="Times New Roman" w:cs="Times New Roman"/>
          <w:sz w:val="28"/>
          <w:szCs w:val="28"/>
        </w:rPr>
        <w:t>правлениях. С одной стороны, это овладение жанрами письменной речи, к</w:t>
      </w:r>
      <w:r w:rsidRPr="00584CCA">
        <w:rPr>
          <w:rFonts w:ascii="Times New Roman" w:hAnsi="Times New Roman" w:cs="Times New Roman"/>
          <w:sz w:val="28"/>
          <w:szCs w:val="28"/>
        </w:rPr>
        <w:t>о</w:t>
      </w:r>
      <w:r w:rsidRPr="00584CCA">
        <w:rPr>
          <w:rFonts w:ascii="Times New Roman" w:hAnsi="Times New Roman" w:cs="Times New Roman"/>
          <w:sz w:val="28"/>
          <w:szCs w:val="28"/>
        </w:rPr>
        <w:t>торые используются в реальном общении: бытовые и деловые письма, анн</w:t>
      </w:r>
      <w:r w:rsidRPr="00584CCA">
        <w:rPr>
          <w:rFonts w:ascii="Times New Roman" w:hAnsi="Times New Roman" w:cs="Times New Roman"/>
          <w:sz w:val="28"/>
          <w:szCs w:val="28"/>
        </w:rPr>
        <w:t>о</w:t>
      </w:r>
      <w:r w:rsidRPr="00584CCA">
        <w:rPr>
          <w:rFonts w:ascii="Times New Roman" w:hAnsi="Times New Roman" w:cs="Times New Roman"/>
          <w:sz w:val="28"/>
          <w:szCs w:val="28"/>
        </w:rPr>
        <w:t>тации, рефераты, конспекты. С другой стороны, это сочинения и изложения, которые способствуют совершенствованию как письменной, так и устной р</w:t>
      </w:r>
      <w:r w:rsidRPr="00584CCA">
        <w:rPr>
          <w:rFonts w:ascii="Times New Roman" w:hAnsi="Times New Roman" w:cs="Times New Roman"/>
          <w:sz w:val="28"/>
          <w:szCs w:val="28"/>
        </w:rPr>
        <w:t>е</w:t>
      </w:r>
      <w:r w:rsidRPr="00584CCA">
        <w:rPr>
          <w:rFonts w:ascii="Times New Roman" w:hAnsi="Times New Roman" w:cs="Times New Roman"/>
          <w:sz w:val="28"/>
          <w:szCs w:val="28"/>
        </w:rPr>
        <w:t xml:space="preserve">чи, расширению и обогащению языкового запаса. </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Поскольку письмо является одним из наиболее сложных видов речевой деятельности, оно требует постоянного внимания со стороны учителя. Тол</w:t>
      </w:r>
      <w:r w:rsidRPr="00584CCA">
        <w:rPr>
          <w:rFonts w:ascii="Times New Roman" w:hAnsi="Times New Roman" w:cs="Times New Roman"/>
          <w:sz w:val="28"/>
          <w:szCs w:val="28"/>
        </w:rPr>
        <w:t>ь</w:t>
      </w:r>
      <w:r w:rsidRPr="00584CCA">
        <w:rPr>
          <w:rFonts w:ascii="Times New Roman" w:hAnsi="Times New Roman" w:cs="Times New Roman"/>
          <w:sz w:val="28"/>
          <w:szCs w:val="28"/>
        </w:rPr>
        <w:t>ко тогда можно рассчитывать на положительный результат.</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Итак, современное преподавание английского языка базируется на принципах и методах коммуникативной дидактики. При этом процесс обуч</w:t>
      </w:r>
      <w:r w:rsidRPr="00584CCA">
        <w:rPr>
          <w:rFonts w:ascii="Times New Roman" w:hAnsi="Times New Roman" w:cs="Times New Roman"/>
          <w:sz w:val="28"/>
          <w:szCs w:val="28"/>
        </w:rPr>
        <w:t>е</w:t>
      </w:r>
      <w:r w:rsidRPr="00584CCA">
        <w:rPr>
          <w:rFonts w:ascii="Times New Roman" w:hAnsi="Times New Roman" w:cs="Times New Roman"/>
          <w:sz w:val="28"/>
          <w:szCs w:val="28"/>
        </w:rPr>
        <w:t>ния направлен в первую очередь на развитие у обучающихся навыков гов</w:t>
      </w:r>
      <w:r w:rsidRPr="00584CCA">
        <w:rPr>
          <w:rFonts w:ascii="Times New Roman" w:hAnsi="Times New Roman" w:cs="Times New Roman"/>
          <w:sz w:val="28"/>
          <w:szCs w:val="28"/>
        </w:rPr>
        <w:t>о</w:t>
      </w:r>
      <w:r w:rsidRPr="00584CCA">
        <w:rPr>
          <w:rFonts w:ascii="Times New Roman" w:hAnsi="Times New Roman" w:cs="Times New Roman"/>
          <w:sz w:val="28"/>
          <w:szCs w:val="28"/>
        </w:rPr>
        <w:t xml:space="preserve">рения и </w:t>
      </w:r>
      <w:proofErr w:type="spellStart"/>
      <w:r w:rsidRPr="00584CCA">
        <w:rPr>
          <w:rFonts w:ascii="Times New Roman" w:hAnsi="Times New Roman" w:cs="Times New Roman"/>
          <w:sz w:val="28"/>
          <w:szCs w:val="28"/>
        </w:rPr>
        <w:t>аудирования</w:t>
      </w:r>
      <w:proofErr w:type="spellEnd"/>
      <w:r w:rsidRPr="00584CCA">
        <w:rPr>
          <w:rFonts w:ascii="Times New Roman" w:hAnsi="Times New Roman" w:cs="Times New Roman"/>
          <w:sz w:val="28"/>
          <w:szCs w:val="28"/>
        </w:rPr>
        <w:t>, что подразумевает также развитие письменной речевой деятельности.</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Письменные задания предлагаются фактически в каждом из многочи</w:t>
      </w:r>
      <w:r w:rsidRPr="00584CCA">
        <w:rPr>
          <w:rFonts w:ascii="Times New Roman" w:hAnsi="Times New Roman" w:cs="Times New Roman"/>
          <w:sz w:val="28"/>
          <w:szCs w:val="28"/>
        </w:rPr>
        <w:t>с</w:t>
      </w:r>
      <w:r w:rsidRPr="00584CCA">
        <w:rPr>
          <w:rFonts w:ascii="Times New Roman" w:hAnsi="Times New Roman" w:cs="Times New Roman"/>
          <w:sz w:val="28"/>
          <w:szCs w:val="28"/>
        </w:rPr>
        <w:t>ленных учебников, используемых при обучении английскому языку. Но их целью часто является не обучение письму, а использование данного вида деятельности как средства для развития других навыков у школьников. В к</w:t>
      </w:r>
      <w:r w:rsidRPr="00584CCA">
        <w:rPr>
          <w:rFonts w:ascii="Times New Roman" w:hAnsi="Times New Roman" w:cs="Times New Roman"/>
          <w:sz w:val="28"/>
          <w:szCs w:val="28"/>
        </w:rPr>
        <w:t>а</w:t>
      </w:r>
      <w:r w:rsidRPr="00584CCA">
        <w:rPr>
          <w:rFonts w:ascii="Times New Roman" w:hAnsi="Times New Roman" w:cs="Times New Roman"/>
          <w:sz w:val="28"/>
          <w:szCs w:val="28"/>
        </w:rPr>
        <w:t>ждом учебнике есть письменные задания, целью которых является обычно развитие или контроль, например, грамматических навыков и умений уч</w:t>
      </w:r>
      <w:r w:rsidRPr="00584CCA">
        <w:rPr>
          <w:rFonts w:ascii="Times New Roman" w:hAnsi="Times New Roman" w:cs="Times New Roman"/>
          <w:sz w:val="28"/>
          <w:szCs w:val="28"/>
        </w:rPr>
        <w:t>а</w:t>
      </w:r>
      <w:r w:rsidRPr="00584CCA">
        <w:rPr>
          <w:rFonts w:ascii="Times New Roman" w:hAnsi="Times New Roman" w:cs="Times New Roman"/>
          <w:sz w:val="28"/>
          <w:szCs w:val="28"/>
        </w:rPr>
        <w:t>щихся, а не целенаправленное обучение письму.</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Формы для целенаправленного развития письменной компетенц</w:t>
      </w:r>
      <w:proofErr w:type="gramStart"/>
      <w:r w:rsidRPr="00584CCA">
        <w:rPr>
          <w:rFonts w:ascii="Times New Roman" w:hAnsi="Times New Roman" w:cs="Times New Roman"/>
          <w:sz w:val="28"/>
          <w:szCs w:val="28"/>
        </w:rPr>
        <w:t>ии у у</w:t>
      </w:r>
      <w:proofErr w:type="gramEnd"/>
      <w:r w:rsidRPr="00584CCA">
        <w:rPr>
          <w:rFonts w:ascii="Times New Roman" w:hAnsi="Times New Roman" w:cs="Times New Roman"/>
          <w:sz w:val="28"/>
          <w:szCs w:val="28"/>
        </w:rPr>
        <w:t>чащихся, используемые при обучении, выглядят достаточно традиционно. Наиболее распространенными возможностями реализации письменной ко</w:t>
      </w:r>
      <w:r w:rsidRPr="00584CCA">
        <w:rPr>
          <w:rFonts w:ascii="Times New Roman" w:hAnsi="Times New Roman" w:cs="Times New Roman"/>
          <w:sz w:val="28"/>
          <w:szCs w:val="28"/>
        </w:rPr>
        <w:t>м</w:t>
      </w:r>
      <w:r w:rsidRPr="00584CCA">
        <w:rPr>
          <w:rFonts w:ascii="Times New Roman" w:hAnsi="Times New Roman" w:cs="Times New Roman"/>
          <w:sz w:val="28"/>
          <w:szCs w:val="28"/>
        </w:rPr>
        <w:lastRenderedPageBreak/>
        <w:t>петенции являются письменное изложение прочитанного учителем текста, изложение с элементами сочинения, а также сочинение на заданную тему.</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Поскольку конечной целью обучения письму является способность учащихся самостоятельно создавать письменный текст на заданную тему, то такие традиционные формы, как изложение и сочинение, в результате кот</w:t>
      </w:r>
      <w:r w:rsidRPr="00584CCA">
        <w:rPr>
          <w:rFonts w:ascii="Times New Roman" w:hAnsi="Times New Roman" w:cs="Times New Roman"/>
          <w:sz w:val="28"/>
          <w:szCs w:val="28"/>
        </w:rPr>
        <w:t>о</w:t>
      </w:r>
      <w:r w:rsidRPr="00584CCA">
        <w:rPr>
          <w:rFonts w:ascii="Times New Roman" w:hAnsi="Times New Roman" w:cs="Times New Roman"/>
          <w:sz w:val="28"/>
          <w:szCs w:val="28"/>
        </w:rPr>
        <w:t>рых цель оказывается достигнутой, кажутся нам достаточно эффективными и успешными, но все-таки не единственными.</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Достичь конечной цели – создать письменный текст на английском языке, школьникам помогает учитель, который организует их работу в н</w:t>
      </w:r>
      <w:r w:rsidRPr="00584CCA">
        <w:rPr>
          <w:rFonts w:ascii="Times New Roman" w:hAnsi="Times New Roman" w:cs="Times New Roman"/>
          <w:sz w:val="28"/>
          <w:szCs w:val="28"/>
        </w:rPr>
        <w:t>е</w:t>
      </w:r>
      <w:r w:rsidRPr="00584CCA">
        <w:rPr>
          <w:rFonts w:ascii="Times New Roman" w:hAnsi="Times New Roman" w:cs="Times New Roman"/>
          <w:sz w:val="28"/>
          <w:szCs w:val="28"/>
        </w:rPr>
        <w:t xml:space="preserve">сколько этапов. </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На первом этапе учащимся предлагаются такие виды подготовител</w:t>
      </w:r>
      <w:r w:rsidRPr="00584CCA">
        <w:rPr>
          <w:rFonts w:ascii="Times New Roman" w:hAnsi="Times New Roman" w:cs="Times New Roman"/>
          <w:sz w:val="28"/>
          <w:szCs w:val="28"/>
        </w:rPr>
        <w:t>ь</w:t>
      </w:r>
      <w:r w:rsidRPr="00584CCA">
        <w:rPr>
          <w:rFonts w:ascii="Times New Roman" w:hAnsi="Times New Roman" w:cs="Times New Roman"/>
          <w:sz w:val="28"/>
          <w:szCs w:val="28"/>
        </w:rPr>
        <w:t>ных упражнений, которые делают возможным сбор материала для будущего текста и помогают обучающимся осознать, какие именно лексические сре</w:t>
      </w:r>
      <w:r w:rsidRPr="00584CCA">
        <w:rPr>
          <w:rFonts w:ascii="Times New Roman" w:hAnsi="Times New Roman" w:cs="Times New Roman"/>
          <w:sz w:val="28"/>
          <w:szCs w:val="28"/>
        </w:rPr>
        <w:t>д</w:t>
      </w:r>
      <w:r w:rsidRPr="00584CCA">
        <w:rPr>
          <w:rFonts w:ascii="Times New Roman" w:hAnsi="Times New Roman" w:cs="Times New Roman"/>
          <w:sz w:val="28"/>
          <w:szCs w:val="28"/>
        </w:rPr>
        <w:t>ства ему требуется, чтобы его работа над будущим текстом была максимал</w:t>
      </w:r>
      <w:r w:rsidRPr="00584CCA">
        <w:rPr>
          <w:rFonts w:ascii="Times New Roman" w:hAnsi="Times New Roman" w:cs="Times New Roman"/>
          <w:sz w:val="28"/>
          <w:szCs w:val="28"/>
        </w:rPr>
        <w:t>ь</w:t>
      </w:r>
      <w:r w:rsidRPr="00584CCA">
        <w:rPr>
          <w:rFonts w:ascii="Times New Roman" w:hAnsi="Times New Roman" w:cs="Times New Roman"/>
          <w:sz w:val="28"/>
          <w:szCs w:val="28"/>
        </w:rPr>
        <w:t xml:space="preserve">но эффективной. </w:t>
      </w:r>
    </w:p>
    <w:p w:rsidR="00864099"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На следующем этапе школьники выполняют ряд конструирующих у</w:t>
      </w:r>
      <w:r w:rsidRPr="00584CCA">
        <w:rPr>
          <w:rFonts w:ascii="Times New Roman" w:hAnsi="Times New Roman" w:cs="Times New Roman"/>
          <w:sz w:val="28"/>
          <w:szCs w:val="28"/>
        </w:rPr>
        <w:t>п</w:t>
      </w:r>
      <w:r w:rsidRPr="00584CCA">
        <w:rPr>
          <w:rFonts w:ascii="Times New Roman" w:hAnsi="Times New Roman" w:cs="Times New Roman"/>
          <w:sz w:val="28"/>
          <w:szCs w:val="28"/>
        </w:rPr>
        <w:t>ражнений для успешной работы с отдельными словами, для организации этих слов в понятийные цепочки, которые помогут в дальнейшем при созд</w:t>
      </w:r>
      <w:r w:rsidRPr="00584CCA">
        <w:rPr>
          <w:rFonts w:ascii="Times New Roman" w:hAnsi="Times New Roman" w:cs="Times New Roman"/>
          <w:sz w:val="28"/>
          <w:szCs w:val="28"/>
        </w:rPr>
        <w:t>а</w:t>
      </w:r>
      <w:r w:rsidRPr="00584CCA">
        <w:rPr>
          <w:rFonts w:ascii="Times New Roman" w:hAnsi="Times New Roman" w:cs="Times New Roman"/>
          <w:sz w:val="28"/>
          <w:szCs w:val="28"/>
        </w:rPr>
        <w:t xml:space="preserve">нии самостоятельного письменного текста. </w:t>
      </w:r>
    </w:p>
    <w:p w:rsidR="003F6171" w:rsidRPr="00584CCA" w:rsidRDefault="00864099"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Цель структурирующих упражнений последнего этапа – помочь уч</w:t>
      </w:r>
      <w:r w:rsidRPr="00584CCA">
        <w:rPr>
          <w:rFonts w:ascii="Times New Roman" w:hAnsi="Times New Roman" w:cs="Times New Roman"/>
          <w:sz w:val="28"/>
          <w:szCs w:val="28"/>
        </w:rPr>
        <w:t>а</w:t>
      </w:r>
      <w:r w:rsidRPr="00584CCA">
        <w:rPr>
          <w:rFonts w:ascii="Times New Roman" w:hAnsi="Times New Roman" w:cs="Times New Roman"/>
          <w:sz w:val="28"/>
          <w:szCs w:val="28"/>
        </w:rPr>
        <w:t>щимся шаг за шагом организовать собранный лексический материал в еди</w:t>
      </w:r>
      <w:r w:rsidRPr="00584CCA">
        <w:rPr>
          <w:rFonts w:ascii="Times New Roman" w:hAnsi="Times New Roman" w:cs="Times New Roman"/>
          <w:sz w:val="28"/>
          <w:szCs w:val="28"/>
        </w:rPr>
        <w:t>н</w:t>
      </w:r>
      <w:r w:rsidRPr="00584CCA">
        <w:rPr>
          <w:rFonts w:ascii="Times New Roman" w:hAnsi="Times New Roman" w:cs="Times New Roman"/>
          <w:sz w:val="28"/>
          <w:szCs w:val="28"/>
        </w:rPr>
        <w:t>ство, на основе которого ими будет создан окончательный продукт – пис</w:t>
      </w:r>
      <w:r w:rsidRPr="00584CCA">
        <w:rPr>
          <w:rFonts w:ascii="Times New Roman" w:hAnsi="Times New Roman" w:cs="Times New Roman"/>
          <w:sz w:val="28"/>
          <w:szCs w:val="28"/>
        </w:rPr>
        <w:t>ь</w:t>
      </w:r>
      <w:r w:rsidRPr="00584CCA">
        <w:rPr>
          <w:rFonts w:ascii="Times New Roman" w:hAnsi="Times New Roman" w:cs="Times New Roman"/>
          <w:sz w:val="28"/>
          <w:szCs w:val="28"/>
        </w:rPr>
        <w:t>менный текст</w:t>
      </w:r>
      <w:r w:rsidR="00A762CE">
        <w:rPr>
          <w:rFonts w:ascii="Times New Roman" w:hAnsi="Times New Roman" w:cs="Times New Roman"/>
          <w:sz w:val="28"/>
          <w:szCs w:val="28"/>
        </w:rPr>
        <w:t>.</w:t>
      </w:r>
      <w:r w:rsidR="003F6171" w:rsidRPr="00584CCA">
        <w:rPr>
          <w:rFonts w:ascii="Times New Roman" w:hAnsi="Times New Roman" w:cs="Times New Roman"/>
          <w:sz w:val="28"/>
          <w:szCs w:val="28"/>
        </w:rPr>
        <w:t xml:space="preserve"> </w:t>
      </w:r>
      <w:proofErr w:type="gramStart"/>
      <w:r w:rsidR="003F6171" w:rsidRPr="00584CCA">
        <w:rPr>
          <w:rFonts w:ascii="Times New Roman" w:hAnsi="Times New Roman" w:cs="Times New Roman"/>
          <w:sz w:val="28"/>
          <w:szCs w:val="28"/>
        </w:rPr>
        <w:t>С</w:t>
      </w:r>
      <w:proofErr w:type="gramEnd"/>
      <w:r w:rsidR="003F6171" w:rsidRPr="00584CCA">
        <w:rPr>
          <w:rFonts w:ascii="Times New Roman" w:hAnsi="Times New Roman" w:cs="Times New Roman"/>
          <w:sz w:val="28"/>
          <w:szCs w:val="28"/>
        </w:rPr>
        <w:t>уществует множество упражнений, которые могут быть и</w:t>
      </w:r>
      <w:r w:rsidR="003F6171" w:rsidRPr="00584CCA">
        <w:rPr>
          <w:rFonts w:ascii="Times New Roman" w:hAnsi="Times New Roman" w:cs="Times New Roman"/>
          <w:sz w:val="28"/>
          <w:szCs w:val="28"/>
        </w:rPr>
        <w:t>с</w:t>
      </w:r>
      <w:r w:rsidR="003F6171" w:rsidRPr="00584CCA">
        <w:rPr>
          <w:rFonts w:ascii="Times New Roman" w:hAnsi="Times New Roman" w:cs="Times New Roman"/>
          <w:sz w:val="28"/>
          <w:szCs w:val="28"/>
        </w:rPr>
        <w:t xml:space="preserve">пользованы на различных этапах подготовки к написанию учащимися текста. </w:t>
      </w:r>
      <w:r w:rsidR="00A762CE">
        <w:rPr>
          <w:rFonts w:ascii="Times New Roman" w:hAnsi="Times New Roman" w:cs="Times New Roman"/>
          <w:sz w:val="28"/>
          <w:szCs w:val="28"/>
        </w:rPr>
        <w:t>Считаю</w:t>
      </w:r>
      <w:r w:rsidR="003F6171" w:rsidRPr="00584CCA">
        <w:rPr>
          <w:rFonts w:ascii="Times New Roman" w:hAnsi="Times New Roman" w:cs="Times New Roman"/>
          <w:sz w:val="28"/>
          <w:szCs w:val="28"/>
        </w:rPr>
        <w:t xml:space="preserve"> возможным обратить внимание </w:t>
      </w:r>
      <w:proofErr w:type="gramStart"/>
      <w:r w:rsidR="00A762CE">
        <w:rPr>
          <w:rFonts w:ascii="Times New Roman" w:hAnsi="Times New Roman" w:cs="Times New Roman"/>
          <w:sz w:val="28"/>
          <w:szCs w:val="28"/>
        </w:rPr>
        <w:t xml:space="preserve">на </w:t>
      </w:r>
      <w:r w:rsidR="003F6171" w:rsidRPr="00584CCA">
        <w:rPr>
          <w:rFonts w:ascii="Times New Roman" w:hAnsi="Times New Roman" w:cs="Times New Roman"/>
          <w:sz w:val="28"/>
          <w:szCs w:val="28"/>
        </w:rPr>
        <w:t>те</w:t>
      </w:r>
      <w:proofErr w:type="gramEnd"/>
      <w:r w:rsidR="003F6171" w:rsidRPr="00584CCA">
        <w:rPr>
          <w:rFonts w:ascii="Times New Roman" w:hAnsi="Times New Roman" w:cs="Times New Roman"/>
          <w:sz w:val="28"/>
          <w:szCs w:val="28"/>
        </w:rPr>
        <w:t xml:space="preserve"> из них, которые, по </w:t>
      </w:r>
      <w:r w:rsidR="00A762CE">
        <w:rPr>
          <w:rFonts w:ascii="Times New Roman" w:hAnsi="Times New Roman" w:cs="Times New Roman"/>
          <w:sz w:val="28"/>
          <w:szCs w:val="28"/>
        </w:rPr>
        <w:t xml:space="preserve">моему </w:t>
      </w:r>
      <w:r w:rsidR="003F6171" w:rsidRPr="00584CCA">
        <w:rPr>
          <w:rFonts w:ascii="Times New Roman" w:hAnsi="Times New Roman" w:cs="Times New Roman"/>
          <w:sz w:val="28"/>
          <w:szCs w:val="28"/>
        </w:rPr>
        <w:t>мн</w:t>
      </w:r>
      <w:r w:rsidR="003F6171" w:rsidRPr="00584CCA">
        <w:rPr>
          <w:rFonts w:ascii="Times New Roman" w:hAnsi="Times New Roman" w:cs="Times New Roman"/>
          <w:sz w:val="28"/>
          <w:szCs w:val="28"/>
        </w:rPr>
        <w:t>е</w:t>
      </w:r>
      <w:r w:rsidR="003F6171" w:rsidRPr="00584CCA">
        <w:rPr>
          <w:rFonts w:ascii="Times New Roman" w:hAnsi="Times New Roman" w:cs="Times New Roman"/>
          <w:sz w:val="28"/>
          <w:szCs w:val="28"/>
        </w:rPr>
        <w:t>нию, являются достаточно интересными и могут быть эффективно использ</w:t>
      </w:r>
      <w:r w:rsidR="003F6171" w:rsidRPr="00584CCA">
        <w:rPr>
          <w:rFonts w:ascii="Times New Roman" w:hAnsi="Times New Roman" w:cs="Times New Roman"/>
          <w:sz w:val="28"/>
          <w:szCs w:val="28"/>
        </w:rPr>
        <w:t>о</w:t>
      </w:r>
      <w:r w:rsidR="003F6171" w:rsidRPr="00584CCA">
        <w:rPr>
          <w:rFonts w:ascii="Times New Roman" w:hAnsi="Times New Roman" w:cs="Times New Roman"/>
          <w:sz w:val="28"/>
          <w:szCs w:val="28"/>
        </w:rPr>
        <w:t>ваны на занятиях для развития письменной компетенции учащихся.</w:t>
      </w:r>
    </w:p>
    <w:p w:rsidR="00864099" w:rsidRPr="00584CCA" w:rsidRDefault="003F6171"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 xml:space="preserve">К подготовительным упражнениям можно отнести создание разного рода </w:t>
      </w:r>
      <w:proofErr w:type="spellStart"/>
      <w:r w:rsidRPr="00584CCA">
        <w:rPr>
          <w:rFonts w:ascii="Times New Roman" w:hAnsi="Times New Roman" w:cs="Times New Roman"/>
          <w:sz w:val="28"/>
          <w:szCs w:val="28"/>
        </w:rPr>
        <w:t>ассоциограмм</w:t>
      </w:r>
      <w:proofErr w:type="spellEnd"/>
      <w:r w:rsidRPr="00584CCA">
        <w:rPr>
          <w:rFonts w:ascii="Times New Roman" w:hAnsi="Times New Roman" w:cs="Times New Roman"/>
          <w:sz w:val="28"/>
          <w:szCs w:val="28"/>
        </w:rPr>
        <w:t xml:space="preserve">. Принцип </w:t>
      </w:r>
      <w:proofErr w:type="spellStart"/>
      <w:r w:rsidRPr="00584CCA">
        <w:rPr>
          <w:rFonts w:ascii="Times New Roman" w:hAnsi="Times New Roman" w:cs="Times New Roman"/>
          <w:sz w:val="28"/>
          <w:szCs w:val="28"/>
        </w:rPr>
        <w:t>ассоциограмм</w:t>
      </w:r>
      <w:proofErr w:type="spellEnd"/>
      <w:r w:rsidRPr="00584CCA">
        <w:rPr>
          <w:rFonts w:ascii="Times New Roman" w:hAnsi="Times New Roman" w:cs="Times New Roman"/>
          <w:sz w:val="28"/>
          <w:szCs w:val="28"/>
        </w:rPr>
        <w:t xml:space="preserve"> известен многим преподават</w:t>
      </w:r>
      <w:r w:rsidRPr="00584CCA">
        <w:rPr>
          <w:rFonts w:ascii="Times New Roman" w:hAnsi="Times New Roman" w:cs="Times New Roman"/>
          <w:sz w:val="28"/>
          <w:szCs w:val="28"/>
        </w:rPr>
        <w:t>е</w:t>
      </w:r>
      <w:r w:rsidRPr="00584CCA">
        <w:rPr>
          <w:rFonts w:ascii="Times New Roman" w:hAnsi="Times New Roman" w:cs="Times New Roman"/>
          <w:sz w:val="28"/>
          <w:szCs w:val="28"/>
        </w:rPr>
        <w:t>лям, когда к слову, предложению (например, пословице, цитате и пр.) об</w:t>
      </w:r>
      <w:r w:rsidRPr="00584CCA">
        <w:rPr>
          <w:rFonts w:ascii="Times New Roman" w:hAnsi="Times New Roman" w:cs="Times New Roman"/>
          <w:sz w:val="28"/>
          <w:szCs w:val="28"/>
        </w:rPr>
        <w:t>у</w:t>
      </w:r>
      <w:r w:rsidRPr="00584CCA">
        <w:rPr>
          <w:rFonts w:ascii="Times New Roman" w:hAnsi="Times New Roman" w:cs="Times New Roman"/>
          <w:sz w:val="28"/>
          <w:szCs w:val="28"/>
        </w:rPr>
        <w:lastRenderedPageBreak/>
        <w:t>чающиеся подбирают ассоциации, т.е. спонтанные идеи, мысли, появля</w:t>
      </w:r>
      <w:r w:rsidRPr="00584CCA">
        <w:rPr>
          <w:rFonts w:ascii="Times New Roman" w:hAnsi="Times New Roman" w:cs="Times New Roman"/>
          <w:sz w:val="28"/>
          <w:szCs w:val="28"/>
        </w:rPr>
        <w:t>ю</w:t>
      </w:r>
      <w:r w:rsidRPr="00584CCA">
        <w:rPr>
          <w:rFonts w:ascii="Times New Roman" w:hAnsi="Times New Roman" w:cs="Times New Roman"/>
          <w:sz w:val="28"/>
          <w:szCs w:val="28"/>
        </w:rPr>
        <w:t>щиеся у них в данный момент в связи с предложенной темой. В качестве и</w:t>
      </w:r>
      <w:r w:rsidRPr="00584CCA">
        <w:rPr>
          <w:rFonts w:ascii="Times New Roman" w:hAnsi="Times New Roman" w:cs="Times New Roman"/>
          <w:sz w:val="28"/>
          <w:szCs w:val="28"/>
        </w:rPr>
        <w:t>с</w:t>
      </w:r>
      <w:r w:rsidRPr="00584CCA">
        <w:rPr>
          <w:rFonts w:ascii="Times New Roman" w:hAnsi="Times New Roman" w:cs="Times New Roman"/>
          <w:sz w:val="28"/>
          <w:szCs w:val="28"/>
        </w:rPr>
        <w:t>ходного материала, импульса для формирования ассоциаций могут использ</w:t>
      </w:r>
      <w:r w:rsidRPr="00584CCA">
        <w:rPr>
          <w:rFonts w:ascii="Times New Roman" w:hAnsi="Times New Roman" w:cs="Times New Roman"/>
          <w:sz w:val="28"/>
          <w:szCs w:val="28"/>
        </w:rPr>
        <w:t>о</w:t>
      </w:r>
      <w:r w:rsidRPr="00584CCA">
        <w:rPr>
          <w:rFonts w:ascii="Times New Roman" w:hAnsi="Times New Roman" w:cs="Times New Roman"/>
          <w:sz w:val="28"/>
          <w:szCs w:val="28"/>
        </w:rPr>
        <w:t>ваться картинки, фотографии (или их части), какие-то предметы, музыка, о</w:t>
      </w:r>
      <w:r w:rsidRPr="00584CCA">
        <w:rPr>
          <w:rFonts w:ascii="Times New Roman" w:hAnsi="Times New Roman" w:cs="Times New Roman"/>
          <w:sz w:val="28"/>
          <w:szCs w:val="28"/>
        </w:rPr>
        <w:t>т</w:t>
      </w:r>
      <w:r w:rsidRPr="00584CCA">
        <w:rPr>
          <w:rFonts w:ascii="Times New Roman" w:hAnsi="Times New Roman" w:cs="Times New Roman"/>
          <w:sz w:val="28"/>
          <w:szCs w:val="28"/>
        </w:rPr>
        <w:t>дельные звуки.</w:t>
      </w:r>
    </w:p>
    <w:p w:rsidR="003F6171" w:rsidRPr="00584CCA" w:rsidRDefault="003F6171" w:rsidP="00584CCA">
      <w:pPr>
        <w:spacing w:after="0" w:line="360" w:lineRule="auto"/>
        <w:ind w:firstLine="708"/>
        <w:jc w:val="both"/>
        <w:rPr>
          <w:rFonts w:ascii="Times New Roman" w:hAnsi="Times New Roman" w:cs="Times New Roman"/>
          <w:sz w:val="28"/>
          <w:szCs w:val="28"/>
        </w:rPr>
      </w:pPr>
      <w:proofErr w:type="gramStart"/>
      <w:r w:rsidRPr="00584CCA">
        <w:rPr>
          <w:rFonts w:ascii="Times New Roman" w:hAnsi="Times New Roman" w:cs="Times New Roman"/>
          <w:sz w:val="28"/>
          <w:szCs w:val="28"/>
        </w:rPr>
        <w:t xml:space="preserve">Более сложными по сравнению с обычной </w:t>
      </w:r>
      <w:proofErr w:type="spellStart"/>
      <w:r w:rsidRPr="00584CCA">
        <w:rPr>
          <w:rFonts w:ascii="Times New Roman" w:hAnsi="Times New Roman" w:cs="Times New Roman"/>
          <w:sz w:val="28"/>
          <w:szCs w:val="28"/>
        </w:rPr>
        <w:t>ассоциограммой</w:t>
      </w:r>
      <w:proofErr w:type="spellEnd"/>
      <w:r w:rsidRPr="00584CCA">
        <w:rPr>
          <w:rFonts w:ascii="Times New Roman" w:hAnsi="Times New Roman" w:cs="Times New Roman"/>
          <w:sz w:val="28"/>
          <w:szCs w:val="28"/>
        </w:rPr>
        <w:t xml:space="preserve"> являются формы </w:t>
      </w:r>
      <w:proofErr w:type="spellStart"/>
      <w:r w:rsidRPr="00584CCA">
        <w:rPr>
          <w:rFonts w:ascii="Times New Roman" w:hAnsi="Times New Roman" w:cs="Times New Roman"/>
          <w:i/>
          <w:sz w:val="28"/>
          <w:szCs w:val="28"/>
        </w:rPr>
        <w:t>Brainstorming</w:t>
      </w:r>
      <w:proofErr w:type="spellEnd"/>
      <w:r w:rsidRPr="00584CCA">
        <w:rPr>
          <w:rFonts w:ascii="Times New Roman" w:hAnsi="Times New Roman" w:cs="Times New Roman"/>
          <w:sz w:val="28"/>
          <w:szCs w:val="28"/>
        </w:rPr>
        <w:t xml:space="preserve">, </w:t>
      </w:r>
      <w:proofErr w:type="spellStart"/>
      <w:r w:rsidRPr="00584CCA">
        <w:rPr>
          <w:rFonts w:ascii="Times New Roman" w:hAnsi="Times New Roman" w:cs="Times New Roman"/>
          <w:i/>
          <w:sz w:val="28"/>
          <w:szCs w:val="28"/>
        </w:rPr>
        <w:t>Mind-map</w:t>
      </w:r>
      <w:proofErr w:type="spellEnd"/>
      <w:r w:rsidRPr="00584CCA">
        <w:rPr>
          <w:rFonts w:ascii="Times New Roman" w:hAnsi="Times New Roman" w:cs="Times New Roman"/>
          <w:sz w:val="28"/>
          <w:szCs w:val="28"/>
        </w:rPr>
        <w:t xml:space="preserve">, </w:t>
      </w:r>
      <w:proofErr w:type="spellStart"/>
      <w:r w:rsidRPr="00584CCA">
        <w:rPr>
          <w:rFonts w:ascii="Times New Roman" w:hAnsi="Times New Roman" w:cs="Times New Roman"/>
          <w:i/>
          <w:sz w:val="28"/>
          <w:szCs w:val="28"/>
        </w:rPr>
        <w:t>Clustering</w:t>
      </w:r>
      <w:proofErr w:type="spellEnd"/>
      <w:r w:rsidRPr="00584CCA">
        <w:rPr>
          <w:rFonts w:ascii="Times New Roman" w:hAnsi="Times New Roman" w:cs="Times New Roman"/>
          <w:sz w:val="28"/>
          <w:szCs w:val="28"/>
        </w:rPr>
        <w:t>.</w:t>
      </w:r>
      <w:proofErr w:type="gramEnd"/>
    </w:p>
    <w:p w:rsidR="003F6171" w:rsidRPr="00584CCA" w:rsidRDefault="003F6171"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 xml:space="preserve">Форма </w:t>
      </w:r>
      <w:proofErr w:type="spellStart"/>
      <w:r w:rsidRPr="00584CCA">
        <w:rPr>
          <w:rFonts w:ascii="Times New Roman" w:hAnsi="Times New Roman" w:cs="Times New Roman"/>
          <w:i/>
          <w:sz w:val="28"/>
          <w:szCs w:val="28"/>
        </w:rPr>
        <w:t>Brainstorming</w:t>
      </w:r>
      <w:proofErr w:type="spellEnd"/>
      <w:r w:rsidRPr="00584CCA">
        <w:rPr>
          <w:rFonts w:ascii="Times New Roman" w:hAnsi="Times New Roman" w:cs="Times New Roman"/>
          <w:sz w:val="28"/>
          <w:szCs w:val="28"/>
        </w:rPr>
        <w:t xml:space="preserve"> возможна лишь при работе в группе, когда все обучающиеся высказывают идеи и мысли, которые в данный момент прих</w:t>
      </w:r>
      <w:r w:rsidRPr="00584CCA">
        <w:rPr>
          <w:rFonts w:ascii="Times New Roman" w:hAnsi="Times New Roman" w:cs="Times New Roman"/>
          <w:sz w:val="28"/>
          <w:szCs w:val="28"/>
        </w:rPr>
        <w:t>о</w:t>
      </w:r>
      <w:r w:rsidRPr="00584CCA">
        <w:rPr>
          <w:rFonts w:ascii="Times New Roman" w:hAnsi="Times New Roman" w:cs="Times New Roman"/>
          <w:sz w:val="28"/>
          <w:szCs w:val="28"/>
        </w:rPr>
        <w:t>дят им в голову, а один из обучающихся фиксирует их на доске в свободном порядке. Следующим шагом является определение связей между всеми з</w:t>
      </w:r>
      <w:r w:rsidRPr="00584CCA">
        <w:rPr>
          <w:rFonts w:ascii="Times New Roman" w:hAnsi="Times New Roman" w:cs="Times New Roman"/>
          <w:sz w:val="28"/>
          <w:szCs w:val="28"/>
        </w:rPr>
        <w:t>а</w:t>
      </w:r>
      <w:r w:rsidRPr="00584CCA">
        <w:rPr>
          <w:rFonts w:ascii="Times New Roman" w:hAnsi="Times New Roman" w:cs="Times New Roman"/>
          <w:sz w:val="28"/>
          <w:szCs w:val="28"/>
        </w:rPr>
        <w:t>фиксированными ассоциациями. Далее установленные схемы используются для написания текста.</w:t>
      </w:r>
    </w:p>
    <w:p w:rsidR="003F6171" w:rsidRPr="00584CCA" w:rsidRDefault="003F6171" w:rsidP="00584CCA">
      <w:pPr>
        <w:spacing w:after="0" w:line="360" w:lineRule="auto"/>
        <w:ind w:firstLine="708"/>
        <w:jc w:val="both"/>
        <w:rPr>
          <w:rFonts w:ascii="Times New Roman" w:hAnsi="Times New Roman" w:cs="Times New Roman"/>
          <w:sz w:val="28"/>
          <w:szCs w:val="28"/>
        </w:rPr>
      </w:pPr>
      <w:proofErr w:type="spellStart"/>
      <w:r w:rsidRPr="00584CCA">
        <w:rPr>
          <w:rFonts w:ascii="Times New Roman" w:hAnsi="Times New Roman" w:cs="Times New Roman"/>
          <w:i/>
          <w:sz w:val="28"/>
          <w:szCs w:val="28"/>
        </w:rPr>
        <w:t>Mind-map</w:t>
      </w:r>
      <w:proofErr w:type="spellEnd"/>
      <w:r w:rsidRPr="00584CCA">
        <w:rPr>
          <w:rFonts w:ascii="Times New Roman" w:hAnsi="Times New Roman" w:cs="Times New Roman"/>
          <w:sz w:val="28"/>
          <w:szCs w:val="28"/>
        </w:rPr>
        <w:t xml:space="preserve"> – еще дна вариация ассоциативной цепи, при которой идеи и понятия названной темы графически представляют собой иерархию: в центре находится ключевое слово, отходящие от него «ветви» образуют прямые а</w:t>
      </w:r>
      <w:r w:rsidRPr="00584CCA">
        <w:rPr>
          <w:rFonts w:ascii="Times New Roman" w:hAnsi="Times New Roman" w:cs="Times New Roman"/>
          <w:sz w:val="28"/>
          <w:szCs w:val="28"/>
        </w:rPr>
        <w:t>с</w:t>
      </w:r>
      <w:r w:rsidRPr="00584CCA">
        <w:rPr>
          <w:rFonts w:ascii="Times New Roman" w:hAnsi="Times New Roman" w:cs="Times New Roman"/>
          <w:sz w:val="28"/>
          <w:szCs w:val="28"/>
        </w:rPr>
        <w:t>социации, от которых в свою очередь «ответвляются» последующие асс</w:t>
      </w:r>
      <w:r w:rsidRPr="00584CCA">
        <w:rPr>
          <w:rFonts w:ascii="Times New Roman" w:hAnsi="Times New Roman" w:cs="Times New Roman"/>
          <w:sz w:val="28"/>
          <w:szCs w:val="28"/>
        </w:rPr>
        <w:t>о</w:t>
      </w:r>
      <w:r w:rsidRPr="00584CCA">
        <w:rPr>
          <w:rFonts w:ascii="Times New Roman" w:hAnsi="Times New Roman" w:cs="Times New Roman"/>
          <w:sz w:val="28"/>
          <w:szCs w:val="28"/>
        </w:rPr>
        <w:t>циации</w:t>
      </w:r>
    </w:p>
    <w:p w:rsidR="003F6171" w:rsidRPr="00584CCA" w:rsidRDefault="003F6171" w:rsidP="00584CCA">
      <w:pPr>
        <w:spacing w:after="0" w:line="360" w:lineRule="auto"/>
        <w:ind w:firstLine="708"/>
        <w:jc w:val="both"/>
        <w:rPr>
          <w:rFonts w:ascii="Times New Roman" w:hAnsi="Times New Roman" w:cs="Times New Roman"/>
          <w:sz w:val="28"/>
          <w:szCs w:val="28"/>
        </w:rPr>
      </w:pPr>
      <w:proofErr w:type="spellStart"/>
      <w:r w:rsidRPr="00584CCA">
        <w:rPr>
          <w:rFonts w:ascii="Times New Roman" w:hAnsi="Times New Roman" w:cs="Times New Roman"/>
          <w:i/>
          <w:sz w:val="28"/>
          <w:szCs w:val="28"/>
        </w:rPr>
        <w:t>Clustering</w:t>
      </w:r>
      <w:proofErr w:type="spellEnd"/>
      <w:r w:rsidRPr="00584CCA">
        <w:rPr>
          <w:rFonts w:ascii="Times New Roman" w:hAnsi="Times New Roman" w:cs="Times New Roman"/>
          <w:sz w:val="28"/>
          <w:szCs w:val="28"/>
        </w:rPr>
        <w:t xml:space="preserve"> – еще один вариант </w:t>
      </w:r>
      <w:proofErr w:type="spellStart"/>
      <w:r w:rsidRPr="00584CCA">
        <w:rPr>
          <w:rFonts w:ascii="Times New Roman" w:hAnsi="Times New Roman" w:cs="Times New Roman"/>
          <w:sz w:val="28"/>
          <w:szCs w:val="28"/>
        </w:rPr>
        <w:t>ассоциограммы</w:t>
      </w:r>
      <w:proofErr w:type="spellEnd"/>
      <w:r w:rsidRPr="00584CCA">
        <w:rPr>
          <w:rFonts w:ascii="Times New Roman" w:hAnsi="Times New Roman" w:cs="Times New Roman"/>
          <w:sz w:val="28"/>
          <w:szCs w:val="28"/>
        </w:rPr>
        <w:t>, который может выгл</w:t>
      </w:r>
      <w:r w:rsidRPr="00584CCA">
        <w:rPr>
          <w:rFonts w:ascii="Times New Roman" w:hAnsi="Times New Roman" w:cs="Times New Roman"/>
          <w:sz w:val="28"/>
          <w:szCs w:val="28"/>
        </w:rPr>
        <w:t>я</w:t>
      </w:r>
      <w:r w:rsidRPr="00584CCA">
        <w:rPr>
          <w:rFonts w:ascii="Times New Roman" w:hAnsi="Times New Roman" w:cs="Times New Roman"/>
          <w:sz w:val="28"/>
          <w:szCs w:val="28"/>
        </w:rPr>
        <w:t>деть еще более сложным, поскольку здесь сами отдельные ассоциации могут связываться в сложные цепи идей. Каждое последующее слово само стан</w:t>
      </w:r>
      <w:r w:rsidRPr="00584CCA">
        <w:rPr>
          <w:rFonts w:ascii="Times New Roman" w:hAnsi="Times New Roman" w:cs="Times New Roman"/>
          <w:sz w:val="28"/>
          <w:szCs w:val="28"/>
        </w:rPr>
        <w:t>о</w:t>
      </w:r>
      <w:r w:rsidRPr="00584CCA">
        <w:rPr>
          <w:rFonts w:ascii="Times New Roman" w:hAnsi="Times New Roman" w:cs="Times New Roman"/>
          <w:sz w:val="28"/>
          <w:szCs w:val="28"/>
        </w:rPr>
        <w:t>виться центральным и может образовать сложную ассоциативную цепь. О</w:t>
      </w:r>
      <w:r w:rsidRPr="00584CCA">
        <w:rPr>
          <w:rFonts w:ascii="Times New Roman" w:hAnsi="Times New Roman" w:cs="Times New Roman"/>
          <w:sz w:val="28"/>
          <w:szCs w:val="28"/>
        </w:rPr>
        <w:t>т</w:t>
      </w:r>
      <w:r w:rsidRPr="00584CCA">
        <w:rPr>
          <w:rFonts w:ascii="Times New Roman" w:hAnsi="Times New Roman" w:cs="Times New Roman"/>
          <w:sz w:val="28"/>
          <w:szCs w:val="28"/>
        </w:rPr>
        <w:t>личием от предыдущей формы является ограничение во времени – цепь должна создаваться быстро, без долгих размышлений в течение короткого времени. Каждая новая идея или ассоциация создает свою цепочку, а не д</w:t>
      </w:r>
      <w:r w:rsidRPr="00584CCA">
        <w:rPr>
          <w:rFonts w:ascii="Times New Roman" w:hAnsi="Times New Roman" w:cs="Times New Roman"/>
          <w:sz w:val="28"/>
          <w:szCs w:val="28"/>
        </w:rPr>
        <w:t>о</w:t>
      </w:r>
      <w:r w:rsidRPr="00584CCA">
        <w:rPr>
          <w:rFonts w:ascii="Times New Roman" w:hAnsi="Times New Roman" w:cs="Times New Roman"/>
          <w:sz w:val="28"/>
          <w:szCs w:val="28"/>
        </w:rPr>
        <w:t xml:space="preserve">полняет уже </w:t>
      </w:r>
      <w:proofErr w:type="gramStart"/>
      <w:r w:rsidRPr="00584CCA">
        <w:rPr>
          <w:rFonts w:ascii="Times New Roman" w:hAnsi="Times New Roman" w:cs="Times New Roman"/>
          <w:sz w:val="28"/>
          <w:szCs w:val="28"/>
        </w:rPr>
        <w:t>имеющиеся</w:t>
      </w:r>
      <w:proofErr w:type="gramEnd"/>
      <w:r w:rsidRPr="00584CCA">
        <w:rPr>
          <w:rFonts w:ascii="Times New Roman" w:hAnsi="Times New Roman" w:cs="Times New Roman"/>
          <w:sz w:val="28"/>
          <w:szCs w:val="28"/>
        </w:rPr>
        <w:t>. При этом в качестве ассоциаций могут выступать не только отдельные слова, но и целые предложения, строки из песен, посл</w:t>
      </w:r>
      <w:r w:rsidRPr="00584CCA">
        <w:rPr>
          <w:rFonts w:ascii="Times New Roman" w:hAnsi="Times New Roman" w:cs="Times New Roman"/>
          <w:sz w:val="28"/>
          <w:szCs w:val="28"/>
        </w:rPr>
        <w:t>о</w:t>
      </w:r>
      <w:r w:rsidRPr="00584CCA">
        <w:rPr>
          <w:rFonts w:ascii="Times New Roman" w:hAnsi="Times New Roman" w:cs="Times New Roman"/>
          <w:sz w:val="28"/>
          <w:szCs w:val="28"/>
        </w:rPr>
        <w:t xml:space="preserve">вицы, названия книг и пр. </w:t>
      </w:r>
    </w:p>
    <w:p w:rsidR="003F6171" w:rsidRPr="00584CCA" w:rsidRDefault="003F6171"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 xml:space="preserve">Две последние </w:t>
      </w:r>
      <w:proofErr w:type="gramStart"/>
      <w:r w:rsidRPr="00584CCA">
        <w:rPr>
          <w:rFonts w:ascii="Times New Roman" w:hAnsi="Times New Roman" w:cs="Times New Roman"/>
          <w:sz w:val="28"/>
          <w:szCs w:val="28"/>
        </w:rPr>
        <w:t>формы</w:t>
      </w:r>
      <w:proofErr w:type="gramEnd"/>
      <w:r w:rsidRPr="00584CCA">
        <w:rPr>
          <w:rFonts w:ascii="Times New Roman" w:hAnsi="Times New Roman" w:cs="Times New Roman"/>
          <w:sz w:val="28"/>
          <w:szCs w:val="28"/>
        </w:rPr>
        <w:t xml:space="preserve"> возможно использовать как при работе в группе, так и для самостоятельной работы школьников.</w:t>
      </w:r>
    </w:p>
    <w:p w:rsidR="003F6171" w:rsidRPr="00584CCA" w:rsidRDefault="003F6171" w:rsidP="00584CCA">
      <w:pPr>
        <w:spacing w:after="0" w:line="360" w:lineRule="auto"/>
        <w:ind w:firstLine="708"/>
        <w:jc w:val="both"/>
        <w:rPr>
          <w:rFonts w:ascii="Times New Roman" w:hAnsi="Times New Roman" w:cs="Times New Roman"/>
          <w:sz w:val="28"/>
          <w:szCs w:val="28"/>
        </w:rPr>
      </w:pPr>
      <w:proofErr w:type="spellStart"/>
      <w:r w:rsidRPr="00584CCA">
        <w:rPr>
          <w:rFonts w:ascii="Times New Roman" w:hAnsi="Times New Roman" w:cs="Times New Roman"/>
          <w:sz w:val="28"/>
          <w:szCs w:val="28"/>
        </w:rPr>
        <w:lastRenderedPageBreak/>
        <w:t>Ассоциограммы</w:t>
      </w:r>
      <w:proofErr w:type="spellEnd"/>
      <w:r w:rsidRPr="00584CCA">
        <w:rPr>
          <w:rFonts w:ascii="Times New Roman" w:hAnsi="Times New Roman" w:cs="Times New Roman"/>
          <w:sz w:val="28"/>
          <w:szCs w:val="28"/>
        </w:rPr>
        <w:t xml:space="preserve"> при достаточном разнообразии их форм становятся, таким образом, основной формой организации лексического материала и прекрасной возможностью для проведения подготовительного этапа работы с будущим текстом.</w:t>
      </w:r>
    </w:p>
    <w:p w:rsidR="003F6171" w:rsidRPr="00584CCA" w:rsidRDefault="003F6171"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К конструирующим упражнениям, характерным для следующего этапа работы над будущим текстом, относится в первую очередь работа с союзами, указательными словами и т.п., которая имеет решающее значение для уст</w:t>
      </w:r>
      <w:r w:rsidRPr="00584CCA">
        <w:rPr>
          <w:rFonts w:ascii="Times New Roman" w:hAnsi="Times New Roman" w:cs="Times New Roman"/>
          <w:sz w:val="28"/>
          <w:szCs w:val="28"/>
        </w:rPr>
        <w:t>а</w:t>
      </w:r>
      <w:r w:rsidRPr="00584CCA">
        <w:rPr>
          <w:rFonts w:ascii="Times New Roman" w:hAnsi="Times New Roman" w:cs="Times New Roman"/>
          <w:sz w:val="28"/>
          <w:szCs w:val="28"/>
        </w:rPr>
        <w:t>новления разного рода связей, например, причинно-следственной, внутри лексического материала, определенного на первом, подготовительном этапе.</w:t>
      </w:r>
    </w:p>
    <w:p w:rsidR="003F6171" w:rsidRPr="00584CCA" w:rsidRDefault="003F6171"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Последний этап подводит учащихся вплотную к самостоятельному созданию письменного текста и может включать в себя ряд структуриру</w:t>
      </w:r>
      <w:r w:rsidRPr="00584CCA">
        <w:rPr>
          <w:rFonts w:ascii="Times New Roman" w:hAnsi="Times New Roman" w:cs="Times New Roman"/>
          <w:sz w:val="28"/>
          <w:szCs w:val="28"/>
        </w:rPr>
        <w:t>ю</w:t>
      </w:r>
      <w:r w:rsidRPr="00584CCA">
        <w:rPr>
          <w:rFonts w:ascii="Times New Roman" w:hAnsi="Times New Roman" w:cs="Times New Roman"/>
          <w:sz w:val="28"/>
          <w:szCs w:val="28"/>
        </w:rPr>
        <w:t>щих упражнений. Примером такого типа упражнений является, например, материал «Шесть вопросов». К «Шести вопросам» относятся: Кто? (W</w:t>
      </w:r>
      <w:r w:rsidRPr="00584CCA">
        <w:rPr>
          <w:rFonts w:ascii="Times New Roman" w:hAnsi="Times New Roman" w:cs="Times New Roman"/>
          <w:sz w:val="28"/>
          <w:szCs w:val="28"/>
          <w:lang w:val="en-US"/>
        </w:rPr>
        <w:t>ho</w:t>
      </w:r>
      <w:r w:rsidRPr="00584CCA">
        <w:rPr>
          <w:rFonts w:ascii="Times New Roman" w:hAnsi="Times New Roman" w:cs="Times New Roman"/>
          <w:sz w:val="28"/>
          <w:szCs w:val="28"/>
        </w:rPr>
        <w:t>?) Что? (W</w:t>
      </w:r>
      <w:r w:rsidRPr="00584CCA">
        <w:rPr>
          <w:rFonts w:ascii="Times New Roman" w:hAnsi="Times New Roman" w:cs="Times New Roman"/>
          <w:sz w:val="28"/>
          <w:szCs w:val="28"/>
          <w:lang w:val="en-US"/>
        </w:rPr>
        <w:t>h</w:t>
      </w:r>
      <w:proofErr w:type="spellStart"/>
      <w:r w:rsidRPr="00584CCA">
        <w:rPr>
          <w:rFonts w:ascii="Times New Roman" w:hAnsi="Times New Roman" w:cs="Times New Roman"/>
          <w:sz w:val="28"/>
          <w:szCs w:val="28"/>
        </w:rPr>
        <w:t>a</w:t>
      </w:r>
      <w:proofErr w:type="spellEnd"/>
      <w:r w:rsidRPr="00584CCA">
        <w:rPr>
          <w:rFonts w:ascii="Times New Roman" w:hAnsi="Times New Roman" w:cs="Times New Roman"/>
          <w:sz w:val="28"/>
          <w:szCs w:val="28"/>
          <w:lang w:val="en-US"/>
        </w:rPr>
        <w:t>t</w:t>
      </w:r>
      <w:r w:rsidRPr="00584CCA">
        <w:rPr>
          <w:rFonts w:ascii="Times New Roman" w:hAnsi="Times New Roman" w:cs="Times New Roman"/>
          <w:sz w:val="28"/>
          <w:szCs w:val="28"/>
        </w:rPr>
        <w:t>?) Когда? (W</w:t>
      </w:r>
      <w:r w:rsidRPr="00584CCA">
        <w:rPr>
          <w:rFonts w:ascii="Times New Roman" w:hAnsi="Times New Roman" w:cs="Times New Roman"/>
          <w:sz w:val="28"/>
          <w:szCs w:val="28"/>
          <w:lang w:val="en-US"/>
        </w:rPr>
        <w:t>he</w:t>
      </w:r>
      <w:proofErr w:type="spellStart"/>
      <w:r w:rsidRPr="00584CCA">
        <w:rPr>
          <w:rFonts w:ascii="Times New Roman" w:hAnsi="Times New Roman" w:cs="Times New Roman"/>
          <w:sz w:val="28"/>
          <w:szCs w:val="28"/>
        </w:rPr>
        <w:t>n</w:t>
      </w:r>
      <w:proofErr w:type="spellEnd"/>
      <w:r w:rsidRPr="00584CCA">
        <w:rPr>
          <w:rFonts w:ascii="Times New Roman" w:hAnsi="Times New Roman" w:cs="Times New Roman"/>
          <w:sz w:val="28"/>
          <w:szCs w:val="28"/>
        </w:rPr>
        <w:t>?) Где? (W</w:t>
      </w:r>
      <w:r w:rsidRPr="00584CCA">
        <w:rPr>
          <w:rFonts w:ascii="Times New Roman" w:hAnsi="Times New Roman" w:cs="Times New Roman"/>
          <w:sz w:val="28"/>
          <w:szCs w:val="28"/>
          <w:lang w:val="en-US"/>
        </w:rPr>
        <w:t>here</w:t>
      </w:r>
      <w:r w:rsidRPr="00584CCA">
        <w:rPr>
          <w:rFonts w:ascii="Times New Roman" w:hAnsi="Times New Roman" w:cs="Times New Roman"/>
          <w:sz w:val="28"/>
          <w:szCs w:val="28"/>
        </w:rPr>
        <w:t>?) Как? (</w:t>
      </w:r>
      <w:r w:rsidRPr="00584CCA">
        <w:rPr>
          <w:rFonts w:ascii="Times New Roman" w:hAnsi="Times New Roman" w:cs="Times New Roman"/>
          <w:sz w:val="28"/>
          <w:szCs w:val="28"/>
          <w:lang w:val="en-US"/>
        </w:rPr>
        <w:t>How</w:t>
      </w:r>
      <w:r w:rsidRPr="00584CCA">
        <w:rPr>
          <w:rFonts w:ascii="Times New Roman" w:hAnsi="Times New Roman" w:cs="Times New Roman"/>
          <w:sz w:val="28"/>
          <w:szCs w:val="28"/>
        </w:rPr>
        <w:t>?) Почему? (W</w:t>
      </w:r>
      <w:proofErr w:type="spellStart"/>
      <w:r w:rsidRPr="00584CCA">
        <w:rPr>
          <w:rFonts w:ascii="Times New Roman" w:hAnsi="Times New Roman" w:cs="Times New Roman"/>
          <w:sz w:val="28"/>
          <w:szCs w:val="28"/>
          <w:lang w:val="en-US"/>
        </w:rPr>
        <w:t>hy</w:t>
      </w:r>
      <w:proofErr w:type="spellEnd"/>
      <w:r w:rsidRPr="00584CCA">
        <w:rPr>
          <w:rFonts w:ascii="Times New Roman" w:hAnsi="Times New Roman" w:cs="Times New Roman"/>
          <w:sz w:val="28"/>
          <w:szCs w:val="28"/>
        </w:rPr>
        <w:t>?). Ответы на эти шесть основных вопросов образуют обычно логическую осн</w:t>
      </w:r>
      <w:r w:rsidRPr="00584CCA">
        <w:rPr>
          <w:rFonts w:ascii="Times New Roman" w:hAnsi="Times New Roman" w:cs="Times New Roman"/>
          <w:sz w:val="28"/>
          <w:szCs w:val="28"/>
        </w:rPr>
        <w:t>о</w:t>
      </w:r>
      <w:r w:rsidRPr="00584CCA">
        <w:rPr>
          <w:rFonts w:ascii="Times New Roman" w:hAnsi="Times New Roman" w:cs="Times New Roman"/>
          <w:sz w:val="28"/>
          <w:szCs w:val="28"/>
        </w:rPr>
        <w:t>ву д</w:t>
      </w:r>
      <w:r w:rsidR="00A762CE">
        <w:rPr>
          <w:rFonts w:ascii="Times New Roman" w:hAnsi="Times New Roman" w:cs="Times New Roman"/>
          <w:sz w:val="28"/>
          <w:szCs w:val="28"/>
        </w:rPr>
        <w:t>ля создания письменного текста</w:t>
      </w:r>
      <w:r w:rsidRPr="00584CCA">
        <w:rPr>
          <w:rFonts w:ascii="Times New Roman" w:hAnsi="Times New Roman" w:cs="Times New Roman"/>
          <w:sz w:val="28"/>
          <w:szCs w:val="28"/>
        </w:rPr>
        <w:t>.</w:t>
      </w:r>
    </w:p>
    <w:p w:rsidR="003F6171" w:rsidRPr="00584CCA" w:rsidRDefault="003F6171" w:rsidP="00584CCA">
      <w:pPr>
        <w:spacing w:after="0" w:line="360" w:lineRule="auto"/>
        <w:ind w:firstLine="708"/>
        <w:jc w:val="both"/>
        <w:rPr>
          <w:rFonts w:ascii="Times New Roman" w:hAnsi="Times New Roman" w:cs="Times New Roman"/>
          <w:sz w:val="28"/>
          <w:szCs w:val="28"/>
        </w:rPr>
      </w:pPr>
      <w:r w:rsidRPr="00584CCA">
        <w:rPr>
          <w:rFonts w:ascii="Times New Roman" w:hAnsi="Times New Roman" w:cs="Times New Roman"/>
          <w:sz w:val="28"/>
          <w:szCs w:val="28"/>
        </w:rPr>
        <w:t>Таким образом, методико-дидактический путь, имеющий конечной ц</w:t>
      </w:r>
      <w:r w:rsidRPr="00584CCA">
        <w:rPr>
          <w:rFonts w:ascii="Times New Roman" w:hAnsi="Times New Roman" w:cs="Times New Roman"/>
          <w:sz w:val="28"/>
          <w:szCs w:val="28"/>
        </w:rPr>
        <w:t>е</w:t>
      </w:r>
      <w:r w:rsidRPr="00584CCA">
        <w:rPr>
          <w:rFonts w:ascii="Times New Roman" w:hAnsi="Times New Roman" w:cs="Times New Roman"/>
          <w:sz w:val="28"/>
          <w:szCs w:val="28"/>
        </w:rPr>
        <w:t>лью подготовку школьников к эффективному самостоятельному написанию текста на английском языке, выглядит как путь от слова к предложению и, наконец, к тексту.</w:t>
      </w:r>
    </w:p>
    <w:p w:rsidR="003F6171" w:rsidRPr="00584CCA" w:rsidRDefault="003F6171" w:rsidP="00584CCA">
      <w:pPr>
        <w:spacing w:after="0" w:line="360" w:lineRule="auto"/>
        <w:ind w:firstLine="720"/>
        <w:jc w:val="both"/>
        <w:rPr>
          <w:rFonts w:ascii="Times New Roman" w:hAnsi="Times New Roman" w:cs="Times New Roman"/>
          <w:sz w:val="28"/>
          <w:szCs w:val="28"/>
        </w:rPr>
      </w:pPr>
      <w:r w:rsidRPr="00584CCA">
        <w:rPr>
          <w:rFonts w:ascii="Times New Roman" w:hAnsi="Times New Roman" w:cs="Times New Roman"/>
          <w:sz w:val="28"/>
          <w:szCs w:val="28"/>
        </w:rPr>
        <w:t>Приведенные выше возможности являются только отдельными прим</w:t>
      </w:r>
      <w:r w:rsidRPr="00584CCA">
        <w:rPr>
          <w:rFonts w:ascii="Times New Roman" w:hAnsi="Times New Roman" w:cs="Times New Roman"/>
          <w:sz w:val="28"/>
          <w:szCs w:val="28"/>
        </w:rPr>
        <w:t>е</w:t>
      </w:r>
      <w:r w:rsidRPr="00584CCA">
        <w:rPr>
          <w:rFonts w:ascii="Times New Roman" w:hAnsi="Times New Roman" w:cs="Times New Roman"/>
          <w:sz w:val="28"/>
          <w:szCs w:val="28"/>
        </w:rPr>
        <w:t>рами упражнений, имеющих своей целью подготовить обучающегося к в</w:t>
      </w:r>
      <w:r w:rsidRPr="00584CCA">
        <w:rPr>
          <w:rFonts w:ascii="Times New Roman" w:hAnsi="Times New Roman" w:cs="Times New Roman"/>
          <w:sz w:val="28"/>
          <w:szCs w:val="28"/>
        </w:rPr>
        <w:t>ы</w:t>
      </w:r>
      <w:r w:rsidRPr="00584CCA">
        <w:rPr>
          <w:rFonts w:ascii="Times New Roman" w:hAnsi="Times New Roman" w:cs="Times New Roman"/>
          <w:sz w:val="28"/>
          <w:szCs w:val="28"/>
        </w:rPr>
        <w:t xml:space="preserve">полнению конкретных заданий для развития его письменных навыков. </w:t>
      </w:r>
    </w:p>
    <w:p w:rsidR="005662A1" w:rsidRPr="00584CCA" w:rsidRDefault="005662A1" w:rsidP="00584CCA">
      <w:pPr>
        <w:shd w:val="clear" w:color="auto" w:fill="FFFFFF"/>
        <w:spacing w:after="0" w:line="360" w:lineRule="auto"/>
        <w:ind w:firstLine="695"/>
        <w:jc w:val="both"/>
        <w:rPr>
          <w:rFonts w:ascii="Times New Roman" w:hAnsi="Times New Roman" w:cs="Times New Roman"/>
          <w:sz w:val="28"/>
          <w:szCs w:val="28"/>
        </w:rPr>
      </w:pPr>
      <w:r w:rsidRPr="00584CCA">
        <w:rPr>
          <w:rFonts w:ascii="Times New Roman" w:hAnsi="Times New Roman" w:cs="Times New Roman"/>
          <w:spacing w:val="-11"/>
          <w:sz w:val="28"/>
          <w:szCs w:val="28"/>
        </w:rPr>
        <w:t xml:space="preserve">Сейчас, </w:t>
      </w:r>
      <w:r w:rsidRPr="00584CCA">
        <w:rPr>
          <w:rFonts w:ascii="Times New Roman" w:hAnsi="Times New Roman" w:cs="Times New Roman"/>
          <w:spacing w:val="-10"/>
          <w:sz w:val="28"/>
          <w:szCs w:val="28"/>
        </w:rPr>
        <w:t>когда объем доступной информации, становится практически безгр</w:t>
      </w:r>
      <w:r w:rsidRPr="00584CCA">
        <w:rPr>
          <w:rFonts w:ascii="Times New Roman" w:hAnsi="Times New Roman" w:cs="Times New Roman"/>
          <w:spacing w:val="-10"/>
          <w:sz w:val="28"/>
          <w:szCs w:val="28"/>
        </w:rPr>
        <w:t>а</w:t>
      </w:r>
      <w:r w:rsidRPr="00584CCA">
        <w:rPr>
          <w:rFonts w:ascii="Times New Roman" w:hAnsi="Times New Roman" w:cs="Times New Roman"/>
          <w:spacing w:val="-10"/>
          <w:sz w:val="28"/>
          <w:szCs w:val="28"/>
        </w:rPr>
        <w:t xml:space="preserve">ничным, </w:t>
      </w:r>
      <w:r w:rsidRPr="00584CCA">
        <w:rPr>
          <w:rFonts w:ascii="Times New Roman" w:hAnsi="Times New Roman" w:cs="Times New Roman"/>
          <w:spacing w:val="-11"/>
          <w:sz w:val="28"/>
          <w:szCs w:val="28"/>
        </w:rPr>
        <w:t xml:space="preserve">следует обращать особое внимание на формы и способы ее представления, не </w:t>
      </w:r>
      <w:r w:rsidRPr="00584CCA">
        <w:rPr>
          <w:rFonts w:ascii="Times New Roman" w:hAnsi="Times New Roman" w:cs="Times New Roman"/>
          <w:spacing w:val="-10"/>
          <w:sz w:val="28"/>
          <w:szCs w:val="28"/>
        </w:rPr>
        <w:t>забывая, в то же время о грамотности и правилах представления этой инфор</w:t>
      </w:r>
      <w:r w:rsidRPr="00584CCA">
        <w:rPr>
          <w:rFonts w:ascii="Times New Roman" w:hAnsi="Times New Roman" w:cs="Times New Roman"/>
          <w:spacing w:val="-11"/>
          <w:sz w:val="28"/>
          <w:szCs w:val="28"/>
        </w:rPr>
        <w:t>м</w:t>
      </w:r>
      <w:r w:rsidRPr="00584CCA">
        <w:rPr>
          <w:rFonts w:ascii="Times New Roman" w:hAnsi="Times New Roman" w:cs="Times New Roman"/>
          <w:spacing w:val="-11"/>
          <w:sz w:val="28"/>
          <w:szCs w:val="28"/>
        </w:rPr>
        <w:t>а</w:t>
      </w:r>
      <w:r w:rsidRPr="00584CCA">
        <w:rPr>
          <w:rFonts w:ascii="Times New Roman" w:hAnsi="Times New Roman" w:cs="Times New Roman"/>
          <w:spacing w:val="-11"/>
          <w:sz w:val="28"/>
          <w:szCs w:val="28"/>
        </w:rPr>
        <w:t xml:space="preserve">ции, как на русском, так и английском языках. Роль письменных видов </w:t>
      </w:r>
      <w:r w:rsidRPr="00584CCA">
        <w:rPr>
          <w:rFonts w:ascii="Times New Roman" w:hAnsi="Times New Roman" w:cs="Times New Roman"/>
          <w:sz w:val="28"/>
          <w:szCs w:val="28"/>
        </w:rPr>
        <w:t>коммуник</w:t>
      </w:r>
      <w:r w:rsidRPr="00584CCA">
        <w:rPr>
          <w:rFonts w:ascii="Times New Roman" w:hAnsi="Times New Roman" w:cs="Times New Roman"/>
          <w:sz w:val="28"/>
          <w:szCs w:val="28"/>
        </w:rPr>
        <w:t>а</w:t>
      </w:r>
      <w:r w:rsidRPr="00584CCA">
        <w:rPr>
          <w:rFonts w:ascii="Times New Roman" w:hAnsi="Times New Roman" w:cs="Times New Roman"/>
          <w:sz w:val="28"/>
          <w:szCs w:val="28"/>
        </w:rPr>
        <w:t xml:space="preserve">ции в этом случае трудно переоценить. </w:t>
      </w:r>
      <w:r w:rsidRPr="00584CCA">
        <w:rPr>
          <w:rFonts w:ascii="Times New Roman" w:hAnsi="Times New Roman" w:cs="Times New Roman"/>
          <w:spacing w:val="-9"/>
          <w:sz w:val="28"/>
          <w:szCs w:val="28"/>
        </w:rPr>
        <w:t>Чтобы достичь успеха в этой области, необходи</w:t>
      </w:r>
      <w:r w:rsidRPr="00584CCA">
        <w:rPr>
          <w:rFonts w:ascii="Times New Roman" w:hAnsi="Times New Roman" w:cs="Times New Roman"/>
          <w:spacing w:val="-8"/>
          <w:sz w:val="28"/>
          <w:szCs w:val="28"/>
        </w:rPr>
        <w:t>мо научиться точно, ясно и грамотно излагать свои мысли, аргументы, твор</w:t>
      </w:r>
      <w:r w:rsidRPr="00584CCA">
        <w:rPr>
          <w:rFonts w:ascii="Times New Roman" w:hAnsi="Times New Roman" w:cs="Times New Roman"/>
          <w:sz w:val="28"/>
          <w:szCs w:val="28"/>
        </w:rPr>
        <w:t>ческие планы и деловые решения.</w:t>
      </w:r>
    </w:p>
    <w:p w:rsidR="005662A1" w:rsidRPr="00584CCA" w:rsidRDefault="005662A1" w:rsidP="00584CCA">
      <w:pPr>
        <w:shd w:val="clear" w:color="auto" w:fill="FFFFFF"/>
        <w:spacing w:after="0" w:line="360" w:lineRule="auto"/>
        <w:ind w:firstLine="695"/>
        <w:jc w:val="both"/>
        <w:rPr>
          <w:rFonts w:ascii="Times New Roman" w:hAnsi="Times New Roman" w:cs="Times New Roman"/>
          <w:spacing w:val="-11"/>
          <w:sz w:val="28"/>
          <w:szCs w:val="28"/>
        </w:rPr>
      </w:pPr>
      <w:r w:rsidRPr="00584CCA">
        <w:rPr>
          <w:rFonts w:ascii="Times New Roman" w:hAnsi="Times New Roman" w:cs="Times New Roman"/>
          <w:spacing w:val="-10"/>
          <w:sz w:val="28"/>
          <w:szCs w:val="28"/>
        </w:rPr>
        <w:lastRenderedPageBreak/>
        <w:t>В наш век электронных чудес, наблюдается ш</w:t>
      </w:r>
      <w:r w:rsidRPr="00584CCA">
        <w:rPr>
          <w:rFonts w:ascii="Times New Roman" w:hAnsi="Times New Roman" w:cs="Times New Roman"/>
          <w:spacing w:val="-9"/>
          <w:sz w:val="28"/>
          <w:szCs w:val="28"/>
        </w:rPr>
        <w:t>ирокое внедрение мо</w:t>
      </w:r>
      <w:r w:rsidRPr="00584CCA">
        <w:rPr>
          <w:rFonts w:ascii="Times New Roman" w:hAnsi="Times New Roman" w:cs="Times New Roman"/>
          <w:spacing w:val="-12"/>
          <w:sz w:val="28"/>
          <w:szCs w:val="28"/>
        </w:rPr>
        <w:t>бильной телефонной и факсимильной связи. Доступность электронной почты стала реальн</w:t>
      </w:r>
      <w:r w:rsidRPr="00584CCA">
        <w:rPr>
          <w:rFonts w:ascii="Times New Roman" w:hAnsi="Times New Roman" w:cs="Times New Roman"/>
          <w:spacing w:val="-12"/>
          <w:sz w:val="28"/>
          <w:szCs w:val="28"/>
        </w:rPr>
        <w:t>о</w:t>
      </w:r>
      <w:r w:rsidRPr="00584CCA">
        <w:rPr>
          <w:rFonts w:ascii="Times New Roman" w:hAnsi="Times New Roman" w:cs="Times New Roman"/>
          <w:spacing w:val="-12"/>
          <w:sz w:val="28"/>
          <w:szCs w:val="28"/>
        </w:rPr>
        <w:t>стью. Письменная коммуникация осуществляется, главным образом, через систему Интернет.</w:t>
      </w:r>
    </w:p>
    <w:p w:rsidR="005662A1" w:rsidRPr="00584CCA" w:rsidRDefault="005662A1" w:rsidP="00584CCA">
      <w:pPr>
        <w:spacing w:after="0" w:line="360" w:lineRule="auto"/>
        <w:ind w:firstLine="720"/>
        <w:jc w:val="both"/>
        <w:rPr>
          <w:rFonts w:ascii="Times New Roman" w:hAnsi="Times New Roman" w:cs="Times New Roman"/>
          <w:sz w:val="28"/>
          <w:szCs w:val="28"/>
        </w:rPr>
      </w:pPr>
      <w:r w:rsidRPr="00584CCA">
        <w:rPr>
          <w:rFonts w:ascii="Times New Roman" w:hAnsi="Times New Roman" w:cs="Times New Roman"/>
          <w:sz w:val="28"/>
          <w:szCs w:val="28"/>
        </w:rPr>
        <w:t>В связи с этим, представляется целесообразным учить школьников правильно пользоваться как своими знаниями английского языка, так и ум</w:t>
      </w:r>
      <w:r w:rsidRPr="00584CCA">
        <w:rPr>
          <w:rFonts w:ascii="Times New Roman" w:hAnsi="Times New Roman" w:cs="Times New Roman"/>
          <w:sz w:val="28"/>
          <w:szCs w:val="28"/>
        </w:rPr>
        <w:t>е</w:t>
      </w:r>
      <w:r w:rsidRPr="00584CCA">
        <w:rPr>
          <w:rFonts w:ascii="Times New Roman" w:hAnsi="Times New Roman" w:cs="Times New Roman"/>
          <w:sz w:val="28"/>
          <w:szCs w:val="28"/>
        </w:rPr>
        <w:t>ниями в области письменной коммуникации, которые базируются на навыках письменной речи.</w:t>
      </w:r>
    </w:p>
    <w:p w:rsidR="00584CCA" w:rsidRDefault="00584CCA" w:rsidP="00584CCA">
      <w:pPr>
        <w:pStyle w:val="a3"/>
        <w:spacing w:before="0" w:beforeAutospacing="0" w:after="0" w:afterAutospacing="0" w:line="360" w:lineRule="auto"/>
        <w:jc w:val="both"/>
        <w:rPr>
          <w:b/>
          <w:bCs/>
          <w:sz w:val="28"/>
          <w:szCs w:val="28"/>
        </w:rPr>
      </w:pPr>
    </w:p>
    <w:p w:rsidR="005662A1" w:rsidRPr="00584CCA" w:rsidRDefault="005662A1" w:rsidP="00553C8F">
      <w:pPr>
        <w:pStyle w:val="a3"/>
        <w:spacing w:before="0" w:beforeAutospacing="0" w:after="0" w:afterAutospacing="0" w:line="360" w:lineRule="auto"/>
        <w:jc w:val="center"/>
        <w:rPr>
          <w:sz w:val="28"/>
          <w:szCs w:val="28"/>
        </w:rPr>
      </w:pPr>
      <w:r w:rsidRPr="00584CCA">
        <w:rPr>
          <w:b/>
          <w:bCs/>
          <w:sz w:val="28"/>
          <w:szCs w:val="28"/>
        </w:rPr>
        <w:t>Список используемой литературы</w:t>
      </w:r>
    </w:p>
    <w:p w:rsidR="005662A1" w:rsidRPr="00584CCA" w:rsidRDefault="005662A1" w:rsidP="00584CCA">
      <w:pPr>
        <w:pStyle w:val="a3"/>
        <w:numPr>
          <w:ilvl w:val="0"/>
          <w:numId w:val="5"/>
        </w:numPr>
        <w:spacing w:before="0" w:beforeAutospacing="0" w:after="0" w:afterAutospacing="0" w:line="360" w:lineRule="auto"/>
        <w:ind w:left="357" w:hanging="357"/>
        <w:jc w:val="both"/>
        <w:rPr>
          <w:sz w:val="28"/>
          <w:szCs w:val="28"/>
        </w:rPr>
      </w:pPr>
      <w:proofErr w:type="spellStart"/>
      <w:r w:rsidRPr="00584CCA">
        <w:rPr>
          <w:sz w:val="28"/>
          <w:szCs w:val="28"/>
        </w:rPr>
        <w:t>Бабушис</w:t>
      </w:r>
      <w:proofErr w:type="spellEnd"/>
      <w:r w:rsidRPr="00584CCA">
        <w:rPr>
          <w:sz w:val="28"/>
          <w:szCs w:val="28"/>
        </w:rPr>
        <w:t xml:space="preserve"> Е. Е. Обучение письменной речи как творческой деятельности в форме описания, повествования и аргументации на старшем этапе в шк</w:t>
      </w:r>
      <w:r w:rsidRPr="00584CCA">
        <w:rPr>
          <w:sz w:val="28"/>
          <w:szCs w:val="28"/>
        </w:rPr>
        <w:t>о</w:t>
      </w:r>
      <w:r w:rsidRPr="00584CCA">
        <w:rPr>
          <w:sz w:val="28"/>
          <w:szCs w:val="28"/>
        </w:rPr>
        <w:t>лах с углубленным изучением английского языка</w:t>
      </w:r>
      <w:proofErr w:type="gramStart"/>
      <w:r w:rsidRPr="00584CCA">
        <w:rPr>
          <w:sz w:val="28"/>
          <w:szCs w:val="28"/>
        </w:rPr>
        <w:t xml:space="preserve"> :</w:t>
      </w:r>
      <w:proofErr w:type="gramEnd"/>
      <w:r w:rsidRPr="00584CCA">
        <w:rPr>
          <w:sz w:val="28"/>
          <w:szCs w:val="28"/>
        </w:rPr>
        <w:t xml:space="preserve"> </w:t>
      </w:r>
      <w:proofErr w:type="spellStart"/>
      <w:r w:rsidRPr="00584CCA">
        <w:rPr>
          <w:sz w:val="28"/>
          <w:szCs w:val="28"/>
        </w:rPr>
        <w:t>Дис</w:t>
      </w:r>
      <w:proofErr w:type="spellEnd"/>
      <w:r w:rsidRPr="00584CCA">
        <w:rPr>
          <w:sz w:val="28"/>
          <w:szCs w:val="28"/>
        </w:rPr>
        <w:t xml:space="preserve">. ... канд. </w:t>
      </w:r>
      <w:proofErr w:type="spellStart"/>
      <w:r w:rsidRPr="00584CCA">
        <w:rPr>
          <w:sz w:val="28"/>
          <w:szCs w:val="28"/>
        </w:rPr>
        <w:t>пед</w:t>
      </w:r>
      <w:proofErr w:type="spellEnd"/>
      <w:r w:rsidRPr="00584CCA">
        <w:rPr>
          <w:sz w:val="28"/>
          <w:szCs w:val="28"/>
        </w:rPr>
        <w:t xml:space="preserve">. наук: 13.00.02. – Тамбов, 2000. – 202 </w:t>
      </w:r>
      <w:proofErr w:type="spellStart"/>
      <w:r w:rsidRPr="00584CCA">
        <w:rPr>
          <w:sz w:val="28"/>
          <w:szCs w:val="28"/>
        </w:rPr>
        <w:t>c</w:t>
      </w:r>
      <w:proofErr w:type="spellEnd"/>
      <w:r w:rsidRPr="00584CCA">
        <w:rPr>
          <w:sz w:val="28"/>
          <w:szCs w:val="28"/>
        </w:rPr>
        <w:t xml:space="preserve">. </w:t>
      </w:r>
    </w:p>
    <w:p w:rsidR="005662A1" w:rsidRPr="00584CCA" w:rsidRDefault="005662A1" w:rsidP="00584CCA">
      <w:pPr>
        <w:pStyle w:val="a3"/>
        <w:numPr>
          <w:ilvl w:val="0"/>
          <w:numId w:val="5"/>
        </w:numPr>
        <w:spacing w:before="0" w:beforeAutospacing="0" w:after="0" w:afterAutospacing="0" w:line="360" w:lineRule="auto"/>
        <w:ind w:left="357" w:hanging="357"/>
        <w:jc w:val="both"/>
        <w:rPr>
          <w:sz w:val="28"/>
          <w:szCs w:val="28"/>
        </w:rPr>
      </w:pPr>
      <w:r w:rsidRPr="00584CCA">
        <w:rPr>
          <w:sz w:val="28"/>
          <w:szCs w:val="28"/>
        </w:rPr>
        <w:t xml:space="preserve">Иванов Л.Ю. Воздействие новых информационных технологий на русский язык: системно-языковая и культурно-речевая проблематика /Словарь и культура русской речи. К 100-летию со дня рождения С.И. Ожегова. – М.: </w:t>
      </w:r>
      <w:proofErr w:type="spellStart"/>
      <w:r w:rsidRPr="00584CCA">
        <w:rPr>
          <w:sz w:val="28"/>
          <w:szCs w:val="28"/>
        </w:rPr>
        <w:t>Индрик</w:t>
      </w:r>
      <w:proofErr w:type="spellEnd"/>
      <w:r w:rsidRPr="00584CCA">
        <w:rPr>
          <w:sz w:val="28"/>
          <w:szCs w:val="28"/>
        </w:rPr>
        <w:t>, 2001. – с.</w:t>
      </w:r>
    </w:p>
    <w:p w:rsidR="005662A1" w:rsidRPr="00584CCA" w:rsidRDefault="005662A1" w:rsidP="00584CCA">
      <w:pPr>
        <w:pStyle w:val="a3"/>
        <w:numPr>
          <w:ilvl w:val="0"/>
          <w:numId w:val="5"/>
        </w:numPr>
        <w:spacing w:before="0" w:beforeAutospacing="0" w:after="0" w:afterAutospacing="0" w:line="360" w:lineRule="auto"/>
        <w:ind w:left="357" w:hanging="357"/>
        <w:jc w:val="both"/>
        <w:rPr>
          <w:sz w:val="28"/>
          <w:szCs w:val="28"/>
        </w:rPr>
      </w:pPr>
      <w:proofErr w:type="spellStart"/>
      <w:r w:rsidRPr="00584CCA">
        <w:rPr>
          <w:sz w:val="28"/>
          <w:szCs w:val="28"/>
        </w:rPr>
        <w:t>Смышляева</w:t>
      </w:r>
      <w:proofErr w:type="spellEnd"/>
      <w:r w:rsidRPr="00584CCA">
        <w:rPr>
          <w:sz w:val="28"/>
          <w:szCs w:val="28"/>
        </w:rPr>
        <w:t xml:space="preserve"> Л.Ф. Французский язык: обучение письменной речи /Сибирский учитель. – Выпуск №3(27). – Май-июнь 2003. – С. </w:t>
      </w:r>
    </w:p>
    <w:p w:rsidR="005662A1" w:rsidRDefault="005662A1" w:rsidP="00584CCA">
      <w:pPr>
        <w:pStyle w:val="a3"/>
        <w:spacing w:before="0" w:beforeAutospacing="0" w:after="0" w:afterAutospacing="0" w:line="360" w:lineRule="auto"/>
        <w:jc w:val="both"/>
        <w:rPr>
          <w:sz w:val="28"/>
          <w:szCs w:val="28"/>
        </w:rPr>
      </w:pPr>
    </w:p>
    <w:p w:rsidR="002E2E9B" w:rsidRDefault="002E2E9B" w:rsidP="00584CCA">
      <w:pPr>
        <w:pStyle w:val="a3"/>
        <w:spacing w:before="0" w:beforeAutospacing="0" w:after="0" w:afterAutospacing="0" w:line="360" w:lineRule="auto"/>
        <w:jc w:val="both"/>
        <w:rPr>
          <w:sz w:val="28"/>
          <w:szCs w:val="28"/>
        </w:rPr>
      </w:pPr>
    </w:p>
    <w:p w:rsidR="002E2E9B" w:rsidRPr="002E2E9B" w:rsidRDefault="002E2E9B" w:rsidP="00584CCA">
      <w:pPr>
        <w:pStyle w:val="a3"/>
        <w:spacing w:before="0" w:beforeAutospacing="0" w:after="0" w:afterAutospacing="0" w:line="360" w:lineRule="auto"/>
        <w:jc w:val="both"/>
        <w:rPr>
          <w:sz w:val="28"/>
          <w:szCs w:val="28"/>
        </w:rPr>
      </w:pPr>
    </w:p>
    <w:p w:rsidR="005662A1" w:rsidRPr="00584CCA" w:rsidRDefault="005662A1" w:rsidP="00553C8F">
      <w:pPr>
        <w:pStyle w:val="a3"/>
        <w:spacing w:before="0" w:beforeAutospacing="0" w:after="0" w:afterAutospacing="0" w:line="360" w:lineRule="auto"/>
        <w:ind w:left="360"/>
        <w:jc w:val="center"/>
        <w:rPr>
          <w:b/>
          <w:sz w:val="28"/>
          <w:szCs w:val="28"/>
        </w:rPr>
      </w:pPr>
      <w:proofErr w:type="spellStart"/>
      <w:proofErr w:type="gramStart"/>
      <w:r w:rsidRPr="00584CCA">
        <w:rPr>
          <w:b/>
          <w:sz w:val="28"/>
          <w:szCs w:val="28"/>
        </w:rPr>
        <w:t>Интернет-источники</w:t>
      </w:r>
      <w:proofErr w:type="spellEnd"/>
      <w:proofErr w:type="gramEnd"/>
    </w:p>
    <w:p w:rsidR="00553C8F" w:rsidRPr="00584CCA" w:rsidRDefault="00E0074C" w:rsidP="00553C8F">
      <w:pPr>
        <w:pStyle w:val="a3"/>
        <w:spacing w:before="0" w:beforeAutospacing="0" w:after="0" w:afterAutospacing="0" w:line="360" w:lineRule="auto"/>
        <w:ind w:left="360"/>
        <w:jc w:val="both"/>
        <w:rPr>
          <w:sz w:val="28"/>
          <w:szCs w:val="28"/>
        </w:rPr>
      </w:pPr>
      <w:hyperlink r:id="rId5" w:history="1">
        <w:r w:rsidR="00553C8F" w:rsidRPr="00584CCA">
          <w:rPr>
            <w:rStyle w:val="a4"/>
            <w:color w:val="auto"/>
            <w:sz w:val="28"/>
            <w:szCs w:val="28"/>
          </w:rPr>
          <w:t>"Слово-Дело" www.slovo-delo.ru</w:t>
        </w:r>
      </w:hyperlink>
      <w:r w:rsidR="00553C8F" w:rsidRPr="00584CCA">
        <w:rPr>
          <w:sz w:val="28"/>
          <w:szCs w:val="28"/>
        </w:rPr>
        <w:t>.</w:t>
      </w:r>
    </w:p>
    <w:p w:rsidR="00553C8F" w:rsidRPr="00584CCA" w:rsidRDefault="00553C8F" w:rsidP="00553C8F">
      <w:pPr>
        <w:pStyle w:val="a3"/>
        <w:spacing w:before="0" w:beforeAutospacing="0" w:after="0" w:afterAutospacing="0" w:line="360" w:lineRule="auto"/>
        <w:ind w:left="360"/>
        <w:jc w:val="both"/>
        <w:rPr>
          <w:sz w:val="28"/>
          <w:szCs w:val="28"/>
          <w:u w:val="single"/>
        </w:rPr>
      </w:pPr>
      <w:r w:rsidRPr="00584CCA">
        <w:rPr>
          <w:sz w:val="28"/>
          <w:szCs w:val="28"/>
          <w:u w:val="single"/>
        </w:rPr>
        <w:t>http://ru.wikipedia.org/wiki.</w:t>
      </w:r>
    </w:p>
    <w:p w:rsidR="00553C8F" w:rsidRPr="00584CCA" w:rsidRDefault="00E0074C" w:rsidP="00553C8F">
      <w:pPr>
        <w:pStyle w:val="a3"/>
        <w:spacing w:before="0" w:beforeAutospacing="0" w:after="0" w:afterAutospacing="0" w:line="360" w:lineRule="auto"/>
        <w:ind w:left="360"/>
        <w:jc w:val="both"/>
        <w:rPr>
          <w:sz w:val="28"/>
          <w:szCs w:val="28"/>
        </w:rPr>
      </w:pPr>
      <w:hyperlink r:id="rId6" w:history="1">
        <w:r w:rsidR="00553C8F" w:rsidRPr="00584CCA">
          <w:rPr>
            <w:rStyle w:val="a4"/>
            <w:color w:val="auto"/>
            <w:sz w:val="28"/>
            <w:szCs w:val="28"/>
          </w:rPr>
          <w:t>http://wapedia.mobi/ru</w:t>
        </w:r>
      </w:hyperlink>
      <w:r w:rsidR="00553C8F" w:rsidRPr="00584CCA">
        <w:rPr>
          <w:sz w:val="28"/>
          <w:szCs w:val="28"/>
        </w:rPr>
        <w:t>.</w:t>
      </w:r>
    </w:p>
    <w:p w:rsidR="00553C8F" w:rsidRPr="00584CCA" w:rsidRDefault="00E0074C" w:rsidP="00553C8F">
      <w:pPr>
        <w:pStyle w:val="a3"/>
        <w:spacing w:before="0" w:beforeAutospacing="0" w:after="0" w:afterAutospacing="0" w:line="360" w:lineRule="auto"/>
        <w:ind w:left="360"/>
        <w:jc w:val="both"/>
        <w:rPr>
          <w:sz w:val="28"/>
          <w:szCs w:val="28"/>
        </w:rPr>
      </w:pPr>
      <w:hyperlink r:id="rId7" w:history="1">
        <w:r w:rsidR="00553C8F" w:rsidRPr="00584CCA">
          <w:rPr>
            <w:rStyle w:val="a4"/>
            <w:color w:val="auto"/>
            <w:sz w:val="28"/>
            <w:szCs w:val="28"/>
          </w:rPr>
          <w:t>http://www.siliconvalley.com/companies</w:t>
        </w:r>
      </w:hyperlink>
      <w:r w:rsidR="00553C8F" w:rsidRPr="00584CCA">
        <w:rPr>
          <w:sz w:val="28"/>
          <w:szCs w:val="28"/>
        </w:rPr>
        <w:t>.</w:t>
      </w:r>
    </w:p>
    <w:p w:rsidR="005662A1" w:rsidRPr="00584CCA" w:rsidRDefault="005662A1" w:rsidP="00584CCA">
      <w:pPr>
        <w:spacing w:after="0" w:line="360" w:lineRule="auto"/>
        <w:jc w:val="both"/>
        <w:rPr>
          <w:rFonts w:ascii="Times New Roman" w:hAnsi="Times New Roman" w:cs="Times New Roman"/>
          <w:sz w:val="28"/>
          <w:szCs w:val="28"/>
        </w:rPr>
      </w:pPr>
    </w:p>
    <w:p w:rsidR="003F6171" w:rsidRPr="00584CCA" w:rsidRDefault="003F6171" w:rsidP="00584CCA">
      <w:pPr>
        <w:spacing w:after="0" w:line="360" w:lineRule="auto"/>
        <w:jc w:val="both"/>
        <w:rPr>
          <w:rFonts w:ascii="Times New Roman" w:hAnsi="Times New Roman" w:cs="Times New Roman"/>
          <w:sz w:val="28"/>
          <w:szCs w:val="28"/>
        </w:rPr>
      </w:pPr>
    </w:p>
    <w:sectPr w:rsidR="003F6171" w:rsidRPr="00584CCA" w:rsidSect="00FE00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D6B19"/>
    <w:multiLevelType w:val="hybridMultilevel"/>
    <w:tmpl w:val="F4EA61FE"/>
    <w:lvl w:ilvl="0" w:tplc="AD4E24EA">
      <w:start w:val="1"/>
      <w:numFmt w:val="bullet"/>
      <w:lvlText w:val=""/>
      <w:lvlJc w:val="left"/>
      <w:pPr>
        <w:tabs>
          <w:tab w:val="num" w:pos="1674"/>
        </w:tabs>
        <w:ind w:left="1674" w:hanging="283"/>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06187F19"/>
    <w:multiLevelType w:val="hybridMultilevel"/>
    <w:tmpl w:val="F274DF64"/>
    <w:lvl w:ilvl="0" w:tplc="9948E7B4">
      <w:start w:val="1"/>
      <w:numFmt w:val="decimal"/>
      <w:lvlText w:val="%1."/>
      <w:lvlJc w:val="left"/>
      <w:pPr>
        <w:tabs>
          <w:tab w:val="num" w:pos="360"/>
        </w:tabs>
        <w:ind w:left="360" w:hanging="360"/>
      </w:pPr>
      <w:rPr>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FD4BEC"/>
    <w:multiLevelType w:val="hybridMultilevel"/>
    <w:tmpl w:val="D898E8F8"/>
    <w:lvl w:ilvl="0" w:tplc="AD4E24EA">
      <w:start w:val="1"/>
      <w:numFmt w:val="bullet"/>
      <w:lvlText w:val=""/>
      <w:lvlJc w:val="left"/>
      <w:pPr>
        <w:tabs>
          <w:tab w:val="num" w:pos="1674"/>
        </w:tabs>
        <w:ind w:left="1674" w:hanging="283"/>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2852A21"/>
    <w:multiLevelType w:val="hybridMultilevel"/>
    <w:tmpl w:val="FDBE11CE"/>
    <w:lvl w:ilvl="0" w:tplc="AD4E24EA">
      <w:start w:val="1"/>
      <w:numFmt w:val="bullet"/>
      <w:lvlText w:val=""/>
      <w:lvlJc w:val="left"/>
      <w:pPr>
        <w:tabs>
          <w:tab w:val="num" w:pos="1674"/>
        </w:tabs>
        <w:ind w:left="1674" w:hanging="283"/>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25957B42"/>
    <w:multiLevelType w:val="hybridMultilevel"/>
    <w:tmpl w:val="D76CFC14"/>
    <w:lvl w:ilvl="0" w:tplc="AD4E24EA">
      <w:start w:val="1"/>
      <w:numFmt w:val="bullet"/>
      <w:lvlText w:val=""/>
      <w:lvlJc w:val="left"/>
      <w:pPr>
        <w:tabs>
          <w:tab w:val="num" w:pos="1674"/>
        </w:tabs>
        <w:ind w:left="1674" w:hanging="283"/>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autoHyphenation/>
  <w:characterSpacingControl w:val="doNotCompress"/>
  <w:compat>
    <w:useFELayout/>
  </w:compat>
  <w:rsids>
    <w:rsidRoot w:val="00864099"/>
    <w:rsid w:val="00206381"/>
    <w:rsid w:val="002301A8"/>
    <w:rsid w:val="002E2E9B"/>
    <w:rsid w:val="003F6171"/>
    <w:rsid w:val="00553C8F"/>
    <w:rsid w:val="005662A1"/>
    <w:rsid w:val="00584CCA"/>
    <w:rsid w:val="00864099"/>
    <w:rsid w:val="00A70BD0"/>
    <w:rsid w:val="00A762CE"/>
    <w:rsid w:val="00C01CCB"/>
    <w:rsid w:val="00E0074C"/>
    <w:rsid w:val="00FE00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0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662A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rsid w:val="005662A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iliconvalley.com/compan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apedia.mobi/ru" TargetMode="External"/><Relationship Id="rId5" Type="http://schemas.openxmlformats.org/officeDocument/2006/relationships/hyperlink" Target="http://www.slovo-delo.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2290</Words>
  <Characters>13055</Characters>
  <Application>Microsoft Office Word</Application>
  <DocSecurity>0</DocSecurity>
  <Lines>108</Lines>
  <Paragraphs>30</Paragraphs>
  <ScaleCrop>false</ScaleCrop>
  <Company>Home</Company>
  <LinksUpToDate>false</LinksUpToDate>
  <CharactersWithSpaces>15315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dc:creator>
  <cp:keywords/>
  <dc:description/>
  <cp:lastModifiedBy>Le</cp:lastModifiedBy>
  <cp:revision>11</cp:revision>
  <dcterms:created xsi:type="dcterms:W3CDTF">2012-02-15T15:55:00Z</dcterms:created>
  <dcterms:modified xsi:type="dcterms:W3CDTF">2012-02-19T09:44:00Z</dcterms:modified>
</cp:coreProperties>
</file>